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D8" w:rsidRPr="009206D8" w:rsidRDefault="00A72AFC" w:rsidP="009206D8">
      <w:pPr>
        <w:autoSpaceDE w:val="0"/>
        <w:autoSpaceDN w:val="0"/>
        <w:adjustRightInd w:val="0"/>
        <w:jc w:val="center"/>
        <w:rPr>
          <w:rFonts w:ascii="標楷體" w:eastAsia="標楷體" w:hAnsi="標楷體" w:cs="TT1Fo00"/>
          <w:b/>
          <w:color w:val="008000"/>
          <w:kern w:val="0"/>
          <w:sz w:val="40"/>
          <w:szCs w:val="40"/>
          <w:u w:val="single"/>
        </w:rPr>
      </w:pPr>
      <w:r>
        <w:rPr>
          <w:rFonts w:ascii="標楷體" w:eastAsia="標楷體" w:hAnsi="標楷體" w:cs="TT1Fo00" w:hint="eastAsia"/>
          <w:b/>
          <w:color w:val="008000"/>
          <w:kern w:val="0"/>
          <w:sz w:val="40"/>
          <w:szCs w:val="40"/>
          <w:u w:val="single"/>
        </w:rPr>
        <w:t>一、</w:t>
      </w:r>
      <w:r w:rsidR="009206D8" w:rsidRPr="009206D8">
        <w:rPr>
          <w:rFonts w:ascii="標楷體" w:eastAsia="標楷體" w:hAnsi="標楷體" w:cs="TT1Fo00" w:hint="eastAsia"/>
          <w:b/>
          <w:color w:val="008000"/>
          <w:kern w:val="0"/>
          <w:sz w:val="40"/>
          <w:szCs w:val="40"/>
          <w:u w:val="single"/>
        </w:rPr>
        <w:t>屋頂防水層止水</w:t>
      </w:r>
      <w:proofErr w:type="gramStart"/>
      <w:r w:rsidR="009206D8" w:rsidRPr="009206D8">
        <w:rPr>
          <w:rFonts w:ascii="標楷體" w:eastAsia="標楷體" w:hAnsi="標楷體" w:cs="TT1Fo00" w:hint="eastAsia"/>
          <w:b/>
          <w:color w:val="008000"/>
          <w:kern w:val="0"/>
          <w:sz w:val="40"/>
          <w:szCs w:val="40"/>
          <w:u w:val="single"/>
        </w:rPr>
        <w:t>阻熱工</w:t>
      </w:r>
      <w:proofErr w:type="gramEnd"/>
      <w:r w:rsidR="009206D8" w:rsidRPr="009206D8">
        <w:rPr>
          <w:rFonts w:ascii="標楷體" w:eastAsia="標楷體" w:hAnsi="標楷體" w:cs="TT1Fo00" w:hint="eastAsia"/>
          <w:b/>
          <w:color w:val="008000"/>
          <w:kern w:val="0"/>
          <w:sz w:val="40"/>
          <w:szCs w:val="40"/>
          <w:u w:val="single"/>
        </w:rPr>
        <w:t>法</w:t>
      </w:r>
    </w:p>
    <w:p w:rsidR="009206D8" w:rsidRPr="009206D8" w:rsidRDefault="009206D8" w:rsidP="009206D8">
      <w:pPr>
        <w:autoSpaceDE w:val="0"/>
        <w:autoSpaceDN w:val="0"/>
        <w:adjustRightInd w:val="0"/>
        <w:jc w:val="center"/>
        <w:rPr>
          <w:rFonts w:ascii="標楷體" w:eastAsia="標楷體" w:hAnsi="標楷體" w:cs="TT1Fo00"/>
          <w:b/>
          <w:color w:val="FF0000"/>
          <w:kern w:val="0"/>
          <w:sz w:val="40"/>
          <w:szCs w:val="40"/>
          <w:u w:val="single"/>
        </w:rPr>
      </w:pPr>
      <w:r w:rsidRPr="009206D8">
        <w:rPr>
          <w:rFonts w:ascii="標楷體" w:eastAsia="標楷體" w:hAnsi="標楷體" w:cs="TT1Fo00" w:hint="eastAsia"/>
          <w:b/>
          <w:color w:val="FF0000"/>
          <w:kern w:val="0"/>
          <w:sz w:val="40"/>
          <w:szCs w:val="40"/>
          <w:u w:val="single"/>
        </w:rPr>
        <w:t>唯一獲得內政部台灣建築中心評鑑認證優良工法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開發宗旨：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解決既有屋頂漏水情形，並且有效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止水阻熱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3o00"/>
          <w:b/>
          <w:color w:val="000000"/>
          <w:kern w:val="0"/>
          <w:sz w:val="28"/>
          <w:szCs w:val="28"/>
          <w:u w:val="single"/>
        </w:rPr>
      </w:pPr>
      <w:r w:rsidRPr="009206D8">
        <w:rPr>
          <w:rFonts w:ascii="標楷體" w:eastAsia="標楷體" w:hAnsi="標楷體" w:cs="TT23o00" w:hint="eastAsia"/>
          <w:b/>
          <w:color w:val="000000"/>
          <w:kern w:val="0"/>
          <w:sz w:val="28"/>
          <w:szCs w:val="28"/>
          <w:u w:val="single"/>
        </w:rPr>
        <w:t>技術概要：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採用之防水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隔熱粉以天然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礦石為素材研磨、篩選而成，具無毒害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銀、砷、鎘、六價鉻、銅、汞、鉛、放射線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)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特性。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2.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利用粉末自動填補裂縫之特性，填補既有裂縫或地震造成之龜裂縫隙，達到防水效果。進而延長屋頂防水層之壽命，有效減少屋頂防水層翻修所產生的營建廢棄物。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3.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水無法滲透，具有止水阻熱特性與美觀等效果。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4.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不怕沒有連續晴天，只要不下雨，潮濕地面亦可施工。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5.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本工法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以適用於水平構造最佳，斜坡須小於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15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°。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3o00"/>
          <w:b/>
          <w:color w:val="000000"/>
          <w:kern w:val="0"/>
          <w:sz w:val="28"/>
          <w:szCs w:val="28"/>
          <w:u w:val="single"/>
        </w:rPr>
      </w:pPr>
      <w:r w:rsidRPr="009206D8">
        <w:rPr>
          <w:rFonts w:ascii="標楷體" w:eastAsia="標楷體" w:hAnsi="標楷體" w:cs="TT23o00" w:hint="eastAsia"/>
          <w:b/>
          <w:color w:val="000000"/>
          <w:kern w:val="0"/>
          <w:sz w:val="28"/>
          <w:szCs w:val="28"/>
          <w:u w:val="single"/>
        </w:rPr>
        <w:t>斷水原理：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 xml:space="preserve">　　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係採用礦石粉末，做為防水隔熱材，利用其無滲透特性，達到斷水功效。另外，藉由粉末自動填補裂縫之特性，使防水隔熱材與結構體密切接著，不會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產生剝離現象。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3o00"/>
          <w:b/>
          <w:color w:val="000000"/>
          <w:kern w:val="0"/>
          <w:sz w:val="28"/>
          <w:szCs w:val="28"/>
          <w:u w:val="single"/>
        </w:rPr>
      </w:pPr>
      <w:r w:rsidRPr="009206D8">
        <w:rPr>
          <w:rFonts w:ascii="標楷體" w:eastAsia="標楷體" w:hAnsi="標楷體" w:cs="TT23o00" w:hint="eastAsia"/>
          <w:b/>
          <w:color w:val="000000"/>
          <w:kern w:val="0"/>
          <w:sz w:val="28"/>
          <w:szCs w:val="28"/>
          <w:u w:val="single"/>
        </w:rPr>
        <w:t>所有要件、功能：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lastRenderedPageBreak/>
        <w:t xml:space="preserve">　　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一種混凝土樓板的防水隔熱結構，具有環保及防水隔熱效果，且舖設在建築物的頂樓樓板上面，使得頂樓樓板具有三重防水隔熱結構，包括最上層的混凝土層、中間層的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 xml:space="preserve">PE 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發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泡板層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及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最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底層的防水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隔熱粉層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，不論在高溫或潮濕氣候下，都可以充分發揮防水及隔熱功效；而且，建築物的樓板因為地震頻繁造成產生裂縫的時候，舖設在建築物的樓板上面的所述防水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隔熱粉層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，具自動填補發生裂縫處的特性，可以適時發揮阻止水流從裂縫處滲透入的防漏效果。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3o00"/>
          <w:b/>
          <w:color w:val="000000"/>
          <w:kern w:val="0"/>
          <w:sz w:val="28"/>
          <w:szCs w:val="28"/>
          <w:u w:val="single"/>
        </w:rPr>
      </w:pPr>
      <w:r w:rsidRPr="009206D8">
        <w:rPr>
          <w:rFonts w:ascii="標楷體" w:eastAsia="標楷體" w:hAnsi="標楷體" w:cs="TT23o00" w:hint="eastAsia"/>
          <w:b/>
          <w:color w:val="000000"/>
          <w:kern w:val="0"/>
          <w:sz w:val="28"/>
          <w:szCs w:val="28"/>
          <w:u w:val="single"/>
        </w:rPr>
        <w:t>與既有技術之對照：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防水隔熱一次完成，有效降低室內溫度，減少空調耗電，節約能源。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2.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本工法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可自動填補非破壞性裂縫，使防水隔熱粉與結構體永久結合為一體，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避免屋頂漏水，延長屋頂使用年限，進而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而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減少營建廢棄物產生量。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3.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房屋拆除解體時，防水隔熱粉末可回收再利用。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4.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達到環保、節能、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減碳功能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的優良工法。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5.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無一般化學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防水材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，質變、老化的問題。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3o00"/>
          <w:b/>
          <w:color w:val="000000"/>
          <w:kern w:val="0"/>
          <w:sz w:val="28"/>
          <w:szCs w:val="28"/>
          <w:u w:val="single"/>
        </w:rPr>
      </w:pPr>
      <w:r w:rsidRPr="009206D8">
        <w:rPr>
          <w:rFonts w:ascii="標楷體" w:eastAsia="標楷體" w:hAnsi="標楷體" w:cs="TT23o00" w:hint="eastAsia"/>
          <w:b/>
          <w:color w:val="000000"/>
          <w:kern w:val="0"/>
          <w:sz w:val="28"/>
          <w:szCs w:val="28"/>
          <w:u w:val="single"/>
        </w:rPr>
        <w:t>開發目標：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於屋頂施做止水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阻熱工法斷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水，使雨水不致入侵室內照成漏水。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2.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於屋頂施做止水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阻熱工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法隔熱，有效減少外部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日射熱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進入室內，達到節能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減碳之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效果。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lastRenderedPageBreak/>
        <w:t>3.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延長屋頂防水隔熱層之壽命，有效減少屋頂防水層翻修所產生的營建廢棄物</w:t>
      </w:r>
      <w: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一</w:t>
      </w:r>
      <w:proofErr w:type="gramEnd"/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)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施工說明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施工前應先行打除舊有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鋪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面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防水材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料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及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PC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層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)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至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結構層。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若確定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非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疊加多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層防水層時，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評估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結構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荷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重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無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慮後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，可免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刨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除舊有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鋪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面。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2.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清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除施工面上之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雜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物，素地打磨。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3.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施工面上之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原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有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管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線先行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架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高或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固定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4.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防水施工：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(1)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防水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隔熱材係由</w:t>
      </w:r>
      <w:proofErr w:type="gramEnd"/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1cm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厚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之粉末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狀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之防水隔熱粉，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加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上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 xml:space="preserve">4mm 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厚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P.E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發泡板所</w:t>
      </w:r>
      <w:proofErr w:type="gramEnd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組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成。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(2)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每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平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方公尺鋪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設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15kg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以上之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"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粉體防水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隔熱材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"(</w:t>
      </w:r>
      <w:proofErr w:type="gramStart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壓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密前</w:t>
      </w:r>
      <w:proofErr w:type="gramEnd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厚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度約為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1cm)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。施工時應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戴安全口罩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確實規範執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行。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(3)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鋪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設</w:t>
      </w:r>
      <w:proofErr w:type="gramStart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銲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接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鋼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線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網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ψ</w:t>
      </w:r>
      <w:r w:rsidRPr="009206D8">
        <w:rPr>
          <w:rFonts w:ascii="標楷體" w:eastAsia="標楷體" w:hAnsi="標楷體" w:cs="TT21o01"/>
          <w:color w:val="000000"/>
          <w:kern w:val="0"/>
          <w:sz w:val="28"/>
          <w:szCs w:val="28"/>
        </w:rPr>
        <w:t xml:space="preserve">4mm@150mm 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×</w:t>
      </w:r>
      <w:r w:rsidRPr="009206D8">
        <w:rPr>
          <w:rFonts w:ascii="標楷體" w:eastAsia="標楷體" w:hAnsi="標楷體" w:cs="TT21o01"/>
          <w:color w:val="000000"/>
          <w:kern w:val="0"/>
          <w:sz w:val="28"/>
          <w:szCs w:val="28"/>
        </w:rPr>
        <w:t xml:space="preserve"> 150mm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)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面層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澆</w:t>
      </w:r>
      <w:proofErr w:type="gramEnd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置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8cm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厚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泡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沫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混凝土。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面層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整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體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粉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光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並做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好</w:t>
      </w:r>
      <w:proofErr w:type="gramStart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洩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水坡度。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(4)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每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隔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3m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×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3m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為一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方格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以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機器</w:t>
      </w:r>
      <w:proofErr w:type="gramStart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鋸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切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割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縫</w:t>
      </w:r>
      <w:proofErr w:type="gramEnd"/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1cm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寬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3cm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深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之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伸縮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縫，並以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PU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填縫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(5)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施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作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高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帽落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水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頭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(6)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再施以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澆置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5~8 cm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厚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度之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乎者也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2500PSI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混凝土。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1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二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)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材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料規範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lastRenderedPageBreak/>
        <w:t>粉體防水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隔熱材係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採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天然礦石及特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殊配方加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工而成，無毒無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臭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、無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腐蝕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性、水無法滲透，具自動補漏效果。粉末材質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料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)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成分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組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成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描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述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如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下：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 xml:space="preserve">1. 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碳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酸鈣</w:t>
      </w:r>
      <w:r w:rsidRPr="009206D8">
        <w:rPr>
          <w:rFonts w:ascii="標楷體" w:eastAsia="標楷體" w:hAnsi="標楷體" w:cs="TT21o01"/>
          <w:color w:val="000000"/>
          <w:kern w:val="0"/>
          <w:sz w:val="28"/>
          <w:szCs w:val="28"/>
        </w:rPr>
        <w:t xml:space="preserve"> 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CaCO</w:t>
      </w:r>
      <w:r w:rsidRPr="009206D8">
        <w:rPr>
          <w:rFonts w:ascii="標楷體" w:eastAsia="標楷體" w:hAnsi="標楷體" w:cs="T3Font_0"/>
          <w:color w:val="000000"/>
          <w:kern w:val="0"/>
          <w:sz w:val="14"/>
          <w:szCs w:val="14"/>
        </w:rPr>
        <w:t>3</w:t>
      </w:r>
      <w:r>
        <w:rPr>
          <w:rFonts w:ascii="標楷體" w:eastAsia="標楷體" w:hAnsi="標楷體" w:cs="T3Font_0" w:hint="eastAsia"/>
          <w:color w:val="000000"/>
          <w:kern w:val="0"/>
          <w:sz w:val="14"/>
          <w:szCs w:val="14"/>
        </w:rPr>
        <w:t xml:space="preserve">　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95%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以上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2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 xml:space="preserve">2. 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二氧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化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矽</w:t>
      </w:r>
      <w:r w:rsidRPr="009206D8">
        <w:rPr>
          <w:rFonts w:ascii="標楷體" w:eastAsia="標楷體" w:hAnsi="標楷體" w:cs="TT21o01"/>
          <w:color w:val="000000"/>
          <w:kern w:val="0"/>
          <w:sz w:val="28"/>
          <w:szCs w:val="28"/>
        </w:rPr>
        <w:t xml:space="preserve"> 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SiO</w:t>
      </w:r>
      <w:r w:rsidRPr="009206D8">
        <w:rPr>
          <w:rFonts w:ascii="標楷體" w:eastAsia="標楷體" w:hAnsi="標楷體" w:cs="T3Font_0"/>
          <w:color w:val="000000"/>
          <w:kern w:val="0"/>
          <w:sz w:val="14"/>
          <w:szCs w:val="14"/>
        </w:rPr>
        <w:t>2</w:t>
      </w:r>
      <w:r>
        <w:rPr>
          <w:rFonts w:ascii="標楷體" w:eastAsia="標楷體" w:hAnsi="標楷體" w:cs="T3Font_0" w:hint="eastAsia"/>
          <w:color w:val="000000"/>
          <w:kern w:val="0"/>
          <w:sz w:val="14"/>
          <w:szCs w:val="14"/>
        </w:rPr>
        <w:t xml:space="preserve">　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1%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2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 xml:space="preserve">3. 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氧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化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鎂</w:t>
      </w:r>
      <w:proofErr w:type="spellStart"/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MgO</w:t>
      </w:r>
      <w:proofErr w:type="spellEnd"/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 xml:space="preserve"> 1%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1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 xml:space="preserve">4. 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高性能</w:t>
      </w:r>
      <w:proofErr w:type="gramStart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疏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水材包</w:t>
      </w:r>
      <w:proofErr w:type="gramEnd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覆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處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理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 xml:space="preserve">5. </w:t>
      </w:r>
      <w:proofErr w:type="gramStart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細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度平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均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不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大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於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8</w:t>
      </w:r>
      <w:r w:rsidRPr="009206D8">
        <w:rPr>
          <w:rFonts w:ascii="標楷體" w:eastAsia="標楷體" w:hAnsi="標楷體" w:cs="TT22o00" w:hint="eastAsia"/>
          <w:color w:val="000000"/>
          <w:kern w:val="0"/>
          <w:sz w:val="28"/>
          <w:szCs w:val="28"/>
        </w:rPr>
        <w:t>μ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m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1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(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三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)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注意事項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混凝土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澆置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完成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後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隔天開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始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，採用混凝土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養護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中之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滯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水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法，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將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屋頂之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落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水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孔堵塞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放水達</w:t>
      </w:r>
      <w:proofErr w:type="gramEnd"/>
      <w:r w:rsidRPr="009206D8">
        <w:rPr>
          <w:rFonts w:ascii="標楷體" w:eastAsia="標楷體" w:hAnsi="標楷體" w:cs="TT21o00"/>
          <w:color w:val="000000"/>
          <w:kern w:val="0"/>
          <w:sz w:val="28"/>
          <w:szCs w:val="28"/>
        </w:rPr>
        <w:t xml:space="preserve"> 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 xml:space="preserve">10cm 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以上，連續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二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天須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保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持浸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於水中。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2.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防水材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鋪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設及混凝土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澆置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等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項目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施工前，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承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包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商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須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通知業主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及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監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造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單位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會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同勘驗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。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確認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無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誤後方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可施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作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3.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承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包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商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須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將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所有施工材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料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一次進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場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，並會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同業主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及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監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造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單位檢驗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材質與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數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量。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4.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泡水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試驗方式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：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將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屋頂之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落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水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孔堵塞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放水達</w:t>
      </w:r>
      <w:proofErr w:type="gramEnd"/>
      <w:r w:rsidRPr="009206D8">
        <w:rPr>
          <w:rFonts w:ascii="標楷體" w:eastAsia="標楷體" w:hAnsi="標楷體" w:cs="TT21o00"/>
          <w:color w:val="000000"/>
          <w:kern w:val="0"/>
          <w:sz w:val="28"/>
          <w:szCs w:val="28"/>
        </w:rPr>
        <w:t xml:space="preserve"> 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 xml:space="preserve">5cm 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以上，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經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連續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24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小時放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置後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未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滲漏水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者視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為達到合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格標準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若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發生滲漏，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承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包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商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須無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條件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拆除重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新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施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作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5.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本工法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以適用於水平構造最佳，斜坡須小於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15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°。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1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lastRenderedPageBreak/>
        <w:t>(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四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)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施工流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程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打除舊有屋面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至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結構層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1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2.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打除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隅角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1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3.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地面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清潔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1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4.</w:t>
      </w:r>
      <w:proofErr w:type="gramStart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落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水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頭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施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作</w:t>
      </w:r>
      <w:proofErr w:type="gramEnd"/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1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5.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材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料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進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場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、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配置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施工材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料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6.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鋪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設粉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狀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防水隔熱材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7.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裝訂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PE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發泡板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2o00"/>
          <w:color w:val="FF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8.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於</w:t>
      </w: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PE</w:t>
      </w:r>
      <w:proofErr w:type="gramStart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發泡板上</w:t>
      </w:r>
      <w:proofErr w:type="gramEnd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鋪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設</w:t>
      </w:r>
      <w:proofErr w:type="gramStart"/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銲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接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鋼</w:t>
      </w:r>
      <w:proofErr w:type="gramEnd"/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線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網</w:t>
      </w:r>
      <w:r w:rsidRPr="009206D8">
        <w:rPr>
          <w:rFonts w:ascii="標楷體" w:eastAsia="標楷體" w:hAnsi="標楷體" w:cs="TT22o00"/>
          <w:color w:val="FF0000"/>
          <w:kern w:val="0"/>
          <w:sz w:val="28"/>
          <w:szCs w:val="28"/>
        </w:rPr>
        <w:t>(</w:t>
      </w:r>
      <w:r w:rsidRPr="009206D8">
        <w:rPr>
          <w:rFonts w:ascii="標楷體" w:eastAsia="標楷體" w:hAnsi="標楷體" w:cs="TT21o01" w:hint="eastAsia"/>
          <w:color w:val="FF0000"/>
          <w:kern w:val="0"/>
          <w:sz w:val="28"/>
          <w:szCs w:val="28"/>
        </w:rPr>
        <w:t>ψ</w:t>
      </w:r>
      <w:r w:rsidRPr="009206D8">
        <w:rPr>
          <w:rFonts w:ascii="標楷體" w:eastAsia="標楷體" w:hAnsi="標楷體" w:cs="TT22o00"/>
          <w:color w:val="FF0000"/>
          <w:kern w:val="0"/>
          <w:sz w:val="28"/>
          <w:szCs w:val="28"/>
        </w:rPr>
        <w:t xml:space="preserve">4mm@150mm </w:t>
      </w:r>
      <w:r w:rsidRPr="009206D8">
        <w:rPr>
          <w:rFonts w:ascii="標楷體" w:eastAsia="標楷體" w:hAnsi="標楷體" w:cs="TT21o01" w:hint="eastAsia"/>
          <w:color w:val="FF0000"/>
          <w:kern w:val="0"/>
          <w:sz w:val="28"/>
          <w:szCs w:val="28"/>
        </w:rPr>
        <w:t>×</w:t>
      </w:r>
      <w:r w:rsidRPr="009206D8">
        <w:rPr>
          <w:rFonts w:ascii="標楷體" w:eastAsia="標楷體" w:hAnsi="標楷體" w:cs="TT21o01"/>
          <w:color w:val="FF0000"/>
          <w:kern w:val="0"/>
          <w:sz w:val="28"/>
          <w:szCs w:val="28"/>
        </w:rPr>
        <w:t xml:space="preserve"> </w:t>
      </w:r>
      <w:r w:rsidRPr="009206D8">
        <w:rPr>
          <w:rFonts w:ascii="標楷體" w:eastAsia="標楷體" w:hAnsi="標楷體" w:cs="TT22o00"/>
          <w:color w:val="FF0000"/>
          <w:kern w:val="0"/>
          <w:sz w:val="28"/>
          <w:szCs w:val="28"/>
        </w:rPr>
        <w:t>150mm)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1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9.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混凝土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灌漿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粉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光</w:t>
      </w:r>
    </w:p>
    <w:p w:rsidR="009206D8" w:rsidRPr="009206D8" w:rsidRDefault="009206D8" w:rsidP="009206D8">
      <w:pPr>
        <w:autoSpaceDE w:val="0"/>
        <w:autoSpaceDN w:val="0"/>
        <w:adjustRightInd w:val="0"/>
        <w:rPr>
          <w:rFonts w:ascii="標楷體" w:eastAsia="標楷體" w:hAnsi="標楷體" w:cs="TT21o00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10.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機器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切</w:t>
      </w:r>
      <w:r w:rsidRPr="009206D8">
        <w:rPr>
          <w:rFonts w:ascii="標楷體" w:eastAsia="標楷體" w:hAnsi="標楷體" w:cs="TT21o01" w:hint="eastAsia"/>
          <w:color w:val="000000"/>
          <w:kern w:val="0"/>
          <w:sz w:val="28"/>
          <w:szCs w:val="28"/>
        </w:rPr>
        <w:t>割伸縮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縫</w:t>
      </w:r>
    </w:p>
    <w:p w:rsidR="00B766A9" w:rsidRDefault="009206D8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  <w:r w:rsidRPr="009206D8">
        <w:rPr>
          <w:rFonts w:ascii="標楷體" w:eastAsia="標楷體" w:hAnsi="標楷體" w:cs="TT22o00"/>
          <w:color w:val="000000"/>
          <w:kern w:val="0"/>
          <w:sz w:val="28"/>
          <w:szCs w:val="28"/>
        </w:rPr>
        <w:t>11.</w:t>
      </w:r>
      <w:r w:rsidRPr="009206D8"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  <w:t>完工</w:t>
      </w: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1o00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400675" cy="7642225"/>
            <wp:effectExtent l="19050" t="0" r="9525" b="0"/>
            <wp:docPr id="1" name="圖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1o00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400675" cy="7642225"/>
            <wp:effectExtent l="19050" t="0" r="9525" b="0"/>
            <wp:docPr id="11" name="圖片 1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1o00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400675" cy="7642225"/>
            <wp:effectExtent l="19050" t="0" r="9525" b="0"/>
            <wp:docPr id="12" name="圖片 1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1o00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400675" cy="7642225"/>
            <wp:effectExtent l="19050" t="0" r="9525" b="0"/>
            <wp:docPr id="13" name="圖片 12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1o00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400675" cy="7642225"/>
            <wp:effectExtent l="19050" t="0" r="9525" b="0"/>
            <wp:docPr id="14" name="圖片 13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1o00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400675" cy="7642225"/>
            <wp:effectExtent l="19050" t="0" r="9525" b="0"/>
            <wp:docPr id="15" name="圖片 14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39" w:rsidRDefault="009F3439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T21o00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400675" cy="7642225"/>
            <wp:effectExtent l="19050" t="0" r="9525" b="0"/>
            <wp:docPr id="16" name="圖片 15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A3" w:rsidRDefault="007A37A3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00675" cy="7484222"/>
            <wp:effectExtent l="19050" t="0" r="9525" b="0"/>
            <wp:docPr id="17" name="圖片 1" descr="E9A55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9A55A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8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A3" w:rsidRDefault="007A37A3" w:rsidP="007A37A3">
      <w:pPr>
        <w:widowControl/>
        <w:spacing w:before="100" w:beforeAutospacing="1" w:after="100" w:afterAutospacing="1" w:line="500" w:lineRule="exact"/>
        <w:outlineLvl w:val="1"/>
        <w:rPr>
          <w:rFonts w:asciiTheme="majorEastAsia" w:eastAsiaTheme="majorEastAsia" w:hAnsiTheme="majorEastAsia" w:cs="Arial" w:hint="eastAsia"/>
          <w:b/>
          <w:bCs/>
          <w:color w:val="000000" w:themeColor="text1"/>
          <w:kern w:val="0"/>
          <w:sz w:val="32"/>
          <w:szCs w:val="32"/>
        </w:rPr>
      </w:pPr>
    </w:p>
    <w:p w:rsidR="007A37A3" w:rsidRDefault="007A37A3" w:rsidP="007A37A3">
      <w:pPr>
        <w:widowControl/>
        <w:spacing w:before="100" w:beforeAutospacing="1" w:after="100" w:afterAutospacing="1" w:line="500" w:lineRule="exact"/>
        <w:outlineLvl w:val="1"/>
        <w:rPr>
          <w:rFonts w:asciiTheme="majorEastAsia" w:eastAsiaTheme="majorEastAsia" w:hAnsiTheme="majorEastAsia" w:cs="Arial" w:hint="eastAsia"/>
          <w:b/>
          <w:bCs/>
          <w:color w:val="000000" w:themeColor="text1"/>
          <w:kern w:val="0"/>
          <w:sz w:val="32"/>
          <w:szCs w:val="32"/>
        </w:rPr>
      </w:pPr>
    </w:p>
    <w:p w:rsidR="00A72AFC" w:rsidRPr="004C31E6" w:rsidRDefault="00A72AFC" w:rsidP="00A72AFC">
      <w:pPr>
        <w:widowControl/>
        <w:spacing w:before="100" w:beforeAutospacing="1" w:after="100" w:afterAutospacing="1" w:line="500" w:lineRule="exact"/>
        <w:jc w:val="center"/>
        <w:outlineLvl w:val="1"/>
        <w:rPr>
          <w:rFonts w:asciiTheme="majorEastAsia" w:eastAsiaTheme="majorEastAsia" w:hAnsiTheme="majorEastAsia" w:cs="Arial"/>
          <w:b/>
          <w:bCs/>
          <w:color w:val="000000" w:themeColor="text1"/>
          <w:kern w:val="0"/>
          <w:sz w:val="32"/>
          <w:szCs w:val="32"/>
        </w:rPr>
      </w:pPr>
      <w:r>
        <w:rPr>
          <w:rFonts w:ascii="標楷體" w:eastAsia="標楷體" w:hAnsi="標楷體" w:cs="TT1Fo00" w:hint="eastAsia"/>
          <w:b/>
          <w:color w:val="008000"/>
          <w:kern w:val="0"/>
          <w:sz w:val="40"/>
          <w:szCs w:val="40"/>
          <w:u w:val="single"/>
        </w:rPr>
        <w:lastRenderedPageBreak/>
        <w:t>二、</w:t>
      </w:r>
      <w:hyperlink r:id="rId15" w:history="1">
        <w:r w:rsidRPr="00A72AFC">
          <w:rPr>
            <w:rFonts w:ascii="標楷體" w:eastAsia="標楷體" w:hAnsi="標楷體" w:cs="TT1Fo00"/>
            <w:b/>
            <w:color w:val="008000"/>
            <w:kern w:val="0"/>
            <w:sz w:val="40"/>
            <w:szCs w:val="40"/>
            <w:u w:val="single"/>
          </w:rPr>
          <w:t>防水</w:t>
        </w:r>
        <w:proofErr w:type="gramStart"/>
        <w:r w:rsidRPr="00A72AFC">
          <w:rPr>
            <w:rFonts w:ascii="標楷體" w:eastAsia="標楷體" w:hAnsi="標楷體" w:cs="TT1Fo00" w:hint="eastAsia"/>
            <w:b/>
            <w:color w:val="008000"/>
            <w:kern w:val="0"/>
            <w:sz w:val="40"/>
            <w:szCs w:val="40"/>
            <w:u w:val="single"/>
          </w:rPr>
          <w:t>毯</w:t>
        </w:r>
        <w:proofErr w:type="gramEnd"/>
        <w:r w:rsidRPr="00A72AFC">
          <w:rPr>
            <w:rFonts w:ascii="標楷體" w:eastAsia="標楷體" w:hAnsi="標楷體" w:cs="TT1Fo00"/>
            <w:b/>
            <w:color w:val="008000"/>
            <w:kern w:val="0"/>
            <w:sz w:val="40"/>
            <w:szCs w:val="40"/>
            <w:u w:val="single"/>
          </w:rPr>
          <w:t>工法簡介</w:t>
        </w:r>
      </w:hyperlink>
    </w:p>
    <w:p w:rsidR="007A37A3" w:rsidRPr="004C31E6" w:rsidRDefault="007A37A3" w:rsidP="007A37A3">
      <w:pPr>
        <w:widowControl/>
        <w:spacing w:before="100" w:beforeAutospacing="1" w:after="100" w:afterAutospacing="1" w:line="500" w:lineRule="exact"/>
        <w:outlineLvl w:val="1"/>
        <w:rPr>
          <w:rFonts w:asciiTheme="majorEastAsia" w:eastAsiaTheme="majorEastAsia" w:hAnsiTheme="majorEastAsia" w:cs="Arial"/>
          <w:b/>
          <w:bCs/>
          <w:color w:val="000000" w:themeColor="text1"/>
          <w:kern w:val="0"/>
          <w:sz w:val="32"/>
          <w:szCs w:val="32"/>
        </w:rPr>
      </w:pPr>
      <w:hyperlink r:id="rId16" w:history="1">
        <w:r w:rsidRPr="004C31E6">
          <w:rPr>
            <w:rFonts w:asciiTheme="majorEastAsia" w:eastAsiaTheme="majorEastAsia" w:hAnsiTheme="majorEastAsia" w:cs="Arial"/>
            <w:b/>
            <w:bCs/>
            <w:color w:val="000000" w:themeColor="text1"/>
            <w:kern w:val="0"/>
            <w:sz w:val="32"/>
            <w:szCs w:val="32"/>
          </w:rPr>
          <w:t>防水</w:t>
        </w:r>
        <w:proofErr w:type="gramStart"/>
        <w:r>
          <w:rPr>
            <w:rFonts w:asciiTheme="majorEastAsia" w:eastAsiaTheme="majorEastAsia" w:hAnsiTheme="majorEastAsia" w:cs="Arial" w:hint="eastAsia"/>
            <w:b/>
            <w:bCs/>
            <w:color w:val="000000" w:themeColor="text1"/>
            <w:kern w:val="0"/>
            <w:sz w:val="32"/>
            <w:szCs w:val="32"/>
          </w:rPr>
          <w:t>毯</w:t>
        </w:r>
        <w:proofErr w:type="gramEnd"/>
        <w:r w:rsidRPr="004C31E6">
          <w:rPr>
            <w:rFonts w:asciiTheme="majorEastAsia" w:eastAsiaTheme="majorEastAsia" w:hAnsiTheme="majorEastAsia" w:cs="Arial"/>
            <w:b/>
            <w:bCs/>
            <w:color w:val="000000" w:themeColor="text1"/>
            <w:kern w:val="0"/>
            <w:sz w:val="32"/>
            <w:szCs w:val="32"/>
          </w:rPr>
          <w:t>工法簡介</w:t>
        </w:r>
      </w:hyperlink>
    </w:p>
    <w:p w:rsidR="007A37A3" w:rsidRPr="004C31E6" w:rsidRDefault="007A37A3" w:rsidP="007A37A3">
      <w:pPr>
        <w:widowControl/>
        <w:numPr>
          <w:ilvl w:val="0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proofErr w:type="gramStart"/>
      <w:r w:rsidRPr="004C31E6">
        <w:rPr>
          <w:rFonts w:asciiTheme="majorEastAsia" w:eastAsiaTheme="majorEastAsia" w:hAnsiTheme="majorEastAsia" w:cs="Arial"/>
          <w:b/>
          <w:bCs/>
          <w:color w:val="000000" w:themeColor="text1"/>
          <w:kern w:val="0"/>
          <w:sz w:val="32"/>
          <w:szCs w:val="32"/>
        </w:rPr>
        <w:t>改質瀝青</w:t>
      </w:r>
      <w:proofErr w:type="gramEnd"/>
      <w:r w:rsidRPr="004C31E6">
        <w:rPr>
          <w:rFonts w:asciiTheme="majorEastAsia" w:eastAsiaTheme="majorEastAsia" w:hAnsiTheme="majorEastAsia" w:cs="Arial"/>
          <w:b/>
          <w:bCs/>
          <w:color w:val="000000" w:themeColor="text1"/>
          <w:kern w:val="0"/>
          <w:sz w:val="32"/>
          <w:szCs w:val="32"/>
        </w:rPr>
        <w:t>防水</w:t>
      </w:r>
      <w:proofErr w:type="gramStart"/>
      <w:r w:rsidRPr="004C31E6">
        <w:rPr>
          <w:rFonts w:asciiTheme="majorEastAsia" w:eastAsiaTheme="majorEastAsia" w:hAnsiTheme="majorEastAsia" w:cs="Arial"/>
          <w:b/>
          <w:bCs/>
          <w:color w:val="000000" w:themeColor="text1"/>
          <w:kern w:val="0"/>
          <w:sz w:val="32"/>
          <w:szCs w:val="32"/>
        </w:rPr>
        <w:t>毯烘烤系工法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 </w:t>
      </w:r>
    </w:p>
    <w:p w:rsidR="007A37A3" w:rsidRPr="004C31E6" w:rsidRDefault="007A37A3" w:rsidP="007A37A3">
      <w:pPr>
        <w:widowControl/>
        <w:numPr>
          <w:ilvl w:val="0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係指：將瀝青系的材料作為防水層。 </w:t>
      </w:r>
    </w:p>
    <w:p w:rsidR="007A37A3" w:rsidRPr="004C31E6" w:rsidRDefault="007A37A3" w:rsidP="007A37A3">
      <w:pPr>
        <w:widowControl/>
        <w:numPr>
          <w:ilvl w:val="0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瀝青防水施工方法又分：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熱工法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、常溫工法、烘烤工法及複合工法。 </w:t>
      </w:r>
    </w:p>
    <w:p w:rsidR="007A37A3" w:rsidRPr="004C31E6" w:rsidRDefault="007A37A3" w:rsidP="007A37A3">
      <w:pPr>
        <w:widowControl/>
        <w:numPr>
          <w:ilvl w:val="0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施工步驟：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素地面檢查及整平清潔。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施工工具準備。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材料準備。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施工檢查及修補。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完工及清理現場。 </w:t>
      </w:r>
    </w:p>
    <w:p w:rsidR="007A37A3" w:rsidRPr="004C31E6" w:rsidRDefault="007A37A3" w:rsidP="007A37A3">
      <w:pPr>
        <w:widowControl/>
        <w:numPr>
          <w:ilvl w:val="0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分類：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APP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改質瀝青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防水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毯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。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SBS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改質瀝青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防水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毯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。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APP、SBS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混合型改質瀝青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防水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毯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。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防水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毯之面材可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分為金屬面、礦石面、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砂面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、PE面。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防水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毯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之施工方法有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密著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工法、透氣工法。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金屬面及礦石面防水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毯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適用於露出型。 </w:t>
      </w:r>
    </w:p>
    <w:p w:rsidR="007A37A3" w:rsidRPr="004C31E6" w:rsidRDefault="007A37A3" w:rsidP="007A37A3">
      <w:pPr>
        <w:widowControl/>
        <w:numPr>
          <w:ilvl w:val="1"/>
          <w:numId w:val="2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砂面及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PE面防水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毯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上面必須加保護層。</w:t>
      </w:r>
    </w:p>
    <w:p w:rsidR="007A37A3" w:rsidRPr="004C31E6" w:rsidRDefault="007A37A3" w:rsidP="007A37A3">
      <w:pPr>
        <w:widowControl/>
        <w:spacing w:before="150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 </w:t>
      </w:r>
    </w:p>
    <w:p w:rsidR="007A37A3" w:rsidRPr="004C31E6" w:rsidRDefault="007A37A3" w:rsidP="007A37A3">
      <w:pPr>
        <w:widowControl/>
        <w:numPr>
          <w:ilvl w:val="0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proofErr w:type="gramStart"/>
      <w:r w:rsidRPr="004C31E6">
        <w:rPr>
          <w:rFonts w:asciiTheme="majorEastAsia" w:eastAsiaTheme="majorEastAsia" w:hAnsiTheme="majorEastAsia" w:cs="Arial"/>
          <w:b/>
          <w:bCs/>
          <w:color w:val="000000" w:themeColor="text1"/>
          <w:kern w:val="0"/>
          <w:sz w:val="32"/>
          <w:szCs w:val="32"/>
        </w:rPr>
        <w:t>水泥系工法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 </w:t>
      </w:r>
    </w:p>
    <w:p w:rsidR="007A37A3" w:rsidRPr="004C31E6" w:rsidRDefault="007A37A3" w:rsidP="007A37A3">
      <w:pPr>
        <w:widowControl/>
        <w:numPr>
          <w:ilvl w:val="0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工法又分：水泥砂漿防水工法、矽酸質防水工法、水和凝固型防水工法。 </w:t>
      </w:r>
    </w:p>
    <w:p w:rsidR="007A37A3" w:rsidRPr="004C31E6" w:rsidRDefault="007A37A3" w:rsidP="007A37A3">
      <w:pPr>
        <w:widowControl/>
        <w:numPr>
          <w:ilvl w:val="0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lastRenderedPageBreak/>
        <w:t xml:space="preserve">水泥砂漿防水工法：在水泥砂漿中混入能降低吸水率、增加抗透水性的水泥砂漿防水劑。常用於地板、牆面、天花板上。 </w:t>
      </w:r>
    </w:p>
    <w:p w:rsidR="007A37A3" w:rsidRPr="004C31E6" w:rsidRDefault="007A37A3" w:rsidP="007A37A3">
      <w:pPr>
        <w:widowControl/>
        <w:numPr>
          <w:ilvl w:val="0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矽酸質防水工法：能滲入混凝土的表面空隙，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隨著水化結晶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物的生成而與混凝土密切結合。 </w:t>
      </w:r>
    </w:p>
    <w:p w:rsidR="007A37A3" w:rsidRPr="004C31E6" w:rsidRDefault="007A37A3" w:rsidP="007A37A3">
      <w:pPr>
        <w:widowControl/>
        <w:numPr>
          <w:ilvl w:val="0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水和凝固型防水工法(又稱彈性水泥工法)：利用高分子聚合物的特性與水泥混合而成為 可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橈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性之水和凝固型防水建材。 </w:t>
      </w:r>
    </w:p>
    <w:p w:rsidR="007A37A3" w:rsidRPr="004C31E6" w:rsidRDefault="007A37A3" w:rsidP="007A37A3">
      <w:pPr>
        <w:widowControl/>
        <w:numPr>
          <w:ilvl w:val="0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施工步驟： </w:t>
      </w:r>
    </w:p>
    <w:p w:rsidR="007A37A3" w:rsidRPr="004C31E6" w:rsidRDefault="007A37A3" w:rsidP="007A37A3">
      <w:pPr>
        <w:widowControl/>
        <w:numPr>
          <w:ilvl w:val="1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施工計畫。 </w:t>
      </w:r>
    </w:p>
    <w:p w:rsidR="007A37A3" w:rsidRPr="004C31E6" w:rsidRDefault="007A37A3" w:rsidP="007A37A3">
      <w:pPr>
        <w:widowControl/>
        <w:numPr>
          <w:ilvl w:val="1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施工用機械及工具。 </w:t>
      </w:r>
    </w:p>
    <w:p w:rsidR="007A37A3" w:rsidRPr="004C31E6" w:rsidRDefault="007A37A3" w:rsidP="007A37A3">
      <w:pPr>
        <w:widowControl/>
        <w:numPr>
          <w:ilvl w:val="1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施工時的天候及環境條件。 </w:t>
      </w:r>
    </w:p>
    <w:p w:rsidR="007A37A3" w:rsidRPr="004C31E6" w:rsidRDefault="007A37A3" w:rsidP="007A37A3">
      <w:pPr>
        <w:widowControl/>
        <w:numPr>
          <w:ilvl w:val="1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素地面的檢查和處理。 </w:t>
      </w:r>
    </w:p>
    <w:p w:rsidR="007A37A3" w:rsidRPr="004C31E6" w:rsidRDefault="007A37A3" w:rsidP="007A37A3">
      <w:pPr>
        <w:widowControl/>
        <w:numPr>
          <w:ilvl w:val="1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防水層施作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。 </w:t>
      </w:r>
    </w:p>
    <w:p w:rsidR="007A37A3" w:rsidRPr="004C31E6" w:rsidRDefault="007A37A3" w:rsidP="007A37A3">
      <w:pPr>
        <w:widowControl/>
        <w:numPr>
          <w:ilvl w:val="1"/>
          <w:numId w:val="3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養生與修補。</w:t>
      </w:r>
    </w:p>
    <w:p w:rsidR="007A37A3" w:rsidRPr="004C31E6" w:rsidRDefault="007A37A3" w:rsidP="007A37A3">
      <w:pPr>
        <w:widowControl/>
        <w:spacing w:before="150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 </w:t>
      </w:r>
    </w:p>
    <w:p w:rsidR="007A37A3" w:rsidRPr="004C31E6" w:rsidRDefault="007A37A3" w:rsidP="007A37A3">
      <w:pPr>
        <w:widowControl/>
        <w:numPr>
          <w:ilvl w:val="0"/>
          <w:numId w:val="4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proofErr w:type="gramStart"/>
      <w:r w:rsidRPr="004C31E6">
        <w:rPr>
          <w:rFonts w:asciiTheme="majorEastAsia" w:eastAsiaTheme="majorEastAsia" w:hAnsiTheme="majorEastAsia" w:cs="Arial"/>
          <w:b/>
          <w:bCs/>
          <w:color w:val="000000" w:themeColor="text1"/>
          <w:kern w:val="0"/>
          <w:sz w:val="32"/>
          <w:szCs w:val="32"/>
        </w:rPr>
        <w:t>填縫防水</w:t>
      </w:r>
      <w:proofErr w:type="gramEnd"/>
      <w:r w:rsidRPr="004C31E6">
        <w:rPr>
          <w:rFonts w:asciiTheme="majorEastAsia" w:eastAsiaTheme="majorEastAsia" w:hAnsiTheme="majorEastAsia" w:cs="Arial"/>
          <w:b/>
          <w:bCs/>
          <w:color w:val="000000" w:themeColor="text1"/>
          <w:kern w:val="0"/>
          <w:sz w:val="32"/>
          <w:szCs w:val="32"/>
        </w:rPr>
        <w:t>工法</w:t>
      </w: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 </w:t>
      </w:r>
    </w:p>
    <w:p w:rsidR="007A37A3" w:rsidRPr="004C31E6" w:rsidRDefault="007A37A3" w:rsidP="007A37A3">
      <w:pPr>
        <w:widowControl/>
        <w:numPr>
          <w:ilvl w:val="0"/>
          <w:numId w:val="4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填縫防水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材料：又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分填縫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防水材料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與塞縫防水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材料。 </w:t>
      </w:r>
    </w:p>
    <w:p w:rsidR="007A37A3" w:rsidRPr="004C31E6" w:rsidRDefault="007A37A3" w:rsidP="007A37A3">
      <w:pPr>
        <w:widowControl/>
        <w:numPr>
          <w:ilvl w:val="0"/>
          <w:numId w:val="4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施工步驟： </w:t>
      </w:r>
    </w:p>
    <w:p w:rsidR="007A37A3" w:rsidRPr="004C31E6" w:rsidRDefault="007A37A3" w:rsidP="007A37A3">
      <w:pPr>
        <w:widowControl/>
        <w:numPr>
          <w:ilvl w:val="1"/>
          <w:numId w:val="4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清潔基材表面 </w:t>
      </w:r>
    </w:p>
    <w:p w:rsidR="007A37A3" w:rsidRPr="004C31E6" w:rsidRDefault="007A37A3" w:rsidP="007A37A3">
      <w:pPr>
        <w:widowControl/>
        <w:numPr>
          <w:ilvl w:val="1"/>
          <w:numId w:val="4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塗底油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(視需要而定) </w:t>
      </w:r>
    </w:p>
    <w:p w:rsidR="007A37A3" w:rsidRPr="004C31E6" w:rsidRDefault="007A37A3" w:rsidP="007A37A3">
      <w:pPr>
        <w:widowControl/>
        <w:numPr>
          <w:ilvl w:val="1"/>
          <w:numId w:val="4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安裝</w:t>
      </w: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背襯材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 </w:t>
      </w:r>
    </w:p>
    <w:p w:rsidR="007A37A3" w:rsidRPr="004C31E6" w:rsidRDefault="007A37A3" w:rsidP="007A37A3">
      <w:pPr>
        <w:widowControl/>
        <w:numPr>
          <w:ilvl w:val="1"/>
          <w:numId w:val="4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貼遮蔽膠帶 </w:t>
      </w:r>
    </w:p>
    <w:p w:rsidR="007A37A3" w:rsidRPr="004C31E6" w:rsidRDefault="007A37A3" w:rsidP="007A37A3">
      <w:pPr>
        <w:widowControl/>
        <w:numPr>
          <w:ilvl w:val="1"/>
          <w:numId w:val="4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填灌填縫材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 </w:t>
      </w:r>
    </w:p>
    <w:p w:rsidR="007A37A3" w:rsidRPr="004C31E6" w:rsidRDefault="007A37A3" w:rsidP="007A37A3">
      <w:pPr>
        <w:widowControl/>
        <w:numPr>
          <w:ilvl w:val="1"/>
          <w:numId w:val="4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proofErr w:type="gramStart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整平壓實</w:t>
      </w:r>
      <w:proofErr w:type="gramEnd"/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 xml:space="preserve"> </w:t>
      </w:r>
    </w:p>
    <w:p w:rsidR="007A37A3" w:rsidRDefault="007A37A3" w:rsidP="007A37A3">
      <w:pPr>
        <w:widowControl/>
        <w:numPr>
          <w:ilvl w:val="1"/>
          <w:numId w:val="4"/>
        </w:numPr>
        <w:spacing w:before="100" w:beforeAutospacing="1" w:after="100" w:afterAutospacing="1" w:line="500" w:lineRule="exact"/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</w:pPr>
      <w:r w:rsidRPr="004C31E6">
        <w:rPr>
          <w:rFonts w:asciiTheme="majorEastAsia" w:eastAsiaTheme="majorEastAsia" w:hAnsiTheme="majorEastAsia" w:cs="Arial"/>
          <w:color w:val="000000" w:themeColor="text1"/>
          <w:kern w:val="0"/>
          <w:sz w:val="32"/>
          <w:szCs w:val="32"/>
        </w:rPr>
        <w:t>撕去遮蔽膠帶</w:t>
      </w:r>
    </w:p>
    <w:p w:rsidR="007A37A3" w:rsidRPr="004C31E6" w:rsidRDefault="007A37A3" w:rsidP="007A37A3">
      <w:pPr>
        <w:widowControl/>
        <w:spacing w:before="100" w:beforeAutospacing="1" w:after="100" w:afterAutospacing="1"/>
        <w:outlineLvl w:val="1"/>
        <w:rPr>
          <w:rFonts w:ascii="Arial" w:eastAsia="新細明體" w:hAnsi="Arial" w:cs="Arial"/>
          <w:b/>
          <w:bCs/>
          <w:color w:val="000000" w:themeColor="text1"/>
          <w:kern w:val="0"/>
          <w:sz w:val="40"/>
          <w:szCs w:val="40"/>
        </w:rPr>
      </w:pPr>
      <w:r w:rsidRPr="004C31E6">
        <w:rPr>
          <w:rFonts w:ascii="Arial" w:eastAsia="新細明體" w:hAnsi="Arial" w:cs="Arial"/>
          <w:b/>
          <w:bCs/>
          <w:color w:val="000000" w:themeColor="text1"/>
          <w:kern w:val="0"/>
          <w:sz w:val="40"/>
          <w:szCs w:val="40"/>
        </w:rPr>
        <w:lastRenderedPageBreak/>
        <w:t>簡易施工剖面圖</w:t>
      </w:r>
    </w:p>
    <w:p w:rsidR="007A37A3" w:rsidRPr="004C31E6" w:rsidRDefault="007A37A3" w:rsidP="007A37A3">
      <w:pPr>
        <w:widowControl/>
        <w:numPr>
          <w:ilvl w:val="0"/>
          <w:numId w:val="5"/>
        </w:numPr>
        <w:spacing w:before="100" w:beforeAutospacing="1" w:after="100" w:afterAutospacing="1"/>
        <w:jc w:val="center"/>
        <w:rPr>
          <w:rFonts w:ascii="Arial" w:eastAsia="新細明體" w:hAnsi="Arial" w:cs="Arial"/>
          <w:color w:val="33CC33"/>
          <w:kern w:val="0"/>
          <w:sz w:val="18"/>
          <w:szCs w:val="18"/>
        </w:rPr>
      </w:pPr>
      <w:r w:rsidRPr="004C31E6">
        <w:rPr>
          <w:rFonts w:ascii="Arial" w:eastAsia="新細明體" w:hAnsi="Arial" w:cs="Arial" w:hint="eastAsia"/>
          <w:noProof/>
          <w:color w:val="33CC33"/>
          <w:kern w:val="0"/>
          <w:sz w:val="18"/>
          <w:szCs w:val="18"/>
        </w:rPr>
        <w:drawing>
          <wp:inline distT="0" distB="0" distL="0" distR="0">
            <wp:extent cx="4905375" cy="3889725"/>
            <wp:effectExtent l="0" t="0" r="0" b="0"/>
            <wp:docPr id="18" name="圖片 3" descr="D:\防水圖\歡迎蒞臨 全一防水測漏工程有限公司.files\mht2278(1)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防水圖\歡迎蒞臨 全一防水測漏工程有限公司.files\mht2278(1)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84" cy="39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A3" w:rsidRDefault="007A37A3" w:rsidP="007A37A3">
      <w:pPr>
        <w:widowControl/>
        <w:numPr>
          <w:ilvl w:val="0"/>
          <w:numId w:val="5"/>
        </w:numPr>
        <w:spacing w:before="100" w:beforeAutospacing="1" w:after="100" w:afterAutospacing="1"/>
        <w:jc w:val="center"/>
        <w:rPr>
          <w:rFonts w:ascii="Arial" w:eastAsia="新細明體" w:hAnsi="Arial" w:cs="Arial" w:hint="eastAsia"/>
          <w:color w:val="33CC33"/>
          <w:kern w:val="0"/>
          <w:sz w:val="18"/>
          <w:szCs w:val="18"/>
        </w:rPr>
      </w:pPr>
      <w:r w:rsidRPr="004C31E6">
        <w:rPr>
          <w:rFonts w:ascii="Arial" w:eastAsia="新細明體" w:hAnsi="Arial" w:cs="Arial" w:hint="eastAsia"/>
          <w:noProof/>
          <w:color w:val="33CC33"/>
          <w:kern w:val="0"/>
          <w:sz w:val="18"/>
          <w:szCs w:val="18"/>
        </w:rPr>
        <w:drawing>
          <wp:inline distT="0" distB="0" distL="0" distR="0">
            <wp:extent cx="4128672" cy="3562350"/>
            <wp:effectExtent l="0" t="0" r="5715" b="0"/>
            <wp:docPr id="19" name="圖片 2" descr="D:\防水圖\歡迎蒞臨 全一防水測漏工程有限公司.files\mht229B(1)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防水圖\歡迎蒞臨 全一防水測漏工程有限公司.files\mht229B(1)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18" cy="358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FC" w:rsidRDefault="00A72AFC" w:rsidP="007A37A3">
      <w:pPr>
        <w:widowControl/>
        <w:numPr>
          <w:ilvl w:val="0"/>
          <w:numId w:val="5"/>
        </w:numPr>
        <w:spacing w:before="100" w:beforeAutospacing="1" w:after="100" w:afterAutospacing="1"/>
        <w:jc w:val="center"/>
        <w:rPr>
          <w:rFonts w:ascii="Arial" w:eastAsia="新細明體" w:hAnsi="Arial" w:cs="Arial" w:hint="eastAsia"/>
          <w:color w:val="33CC33"/>
          <w:kern w:val="0"/>
          <w:sz w:val="18"/>
          <w:szCs w:val="18"/>
        </w:rPr>
      </w:pPr>
    </w:p>
    <w:p w:rsidR="00A72AFC" w:rsidRPr="00A72AFC" w:rsidRDefault="00A72AFC" w:rsidP="00A72AFC">
      <w:pPr>
        <w:pStyle w:val="aa"/>
        <w:widowControl/>
        <w:numPr>
          <w:ilvl w:val="0"/>
          <w:numId w:val="5"/>
        </w:numPr>
        <w:spacing w:before="100" w:beforeAutospacing="1" w:after="100" w:afterAutospacing="1" w:line="500" w:lineRule="exact"/>
        <w:ind w:leftChars="0"/>
        <w:jc w:val="center"/>
        <w:outlineLvl w:val="1"/>
        <w:rPr>
          <w:rFonts w:ascii="Arial" w:eastAsia="新細明體" w:hAnsi="Arial" w:cs="Arial" w:hint="eastAsia"/>
          <w:color w:val="33CC33"/>
          <w:kern w:val="0"/>
          <w:sz w:val="18"/>
          <w:szCs w:val="18"/>
        </w:rPr>
      </w:pPr>
      <w:r w:rsidRPr="00A72AFC">
        <w:rPr>
          <w:rFonts w:ascii="標楷體" w:eastAsia="標楷體" w:hAnsi="標楷體" w:cs="TT1Fo00" w:hint="eastAsia"/>
          <w:b/>
          <w:color w:val="008000"/>
          <w:kern w:val="0"/>
          <w:sz w:val="40"/>
          <w:szCs w:val="40"/>
          <w:u w:val="single"/>
        </w:rPr>
        <w:lastRenderedPageBreak/>
        <w:t>三、一般屋頂防水設計</w:t>
      </w:r>
    </w:p>
    <w:p w:rsidR="007A37A3" w:rsidRDefault="007A37A3" w:rsidP="007A37A3">
      <w:pPr>
        <w:widowControl/>
        <w:numPr>
          <w:ilvl w:val="0"/>
          <w:numId w:val="5"/>
        </w:numPr>
        <w:spacing w:before="100" w:beforeAutospacing="1" w:after="100" w:afterAutospacing="1"/>
        <w:jc w:val="center"/>
        <w:rPr>
          <w:rFonts w:ascii="Arial" w:eastAsia="新細明體" w:hAnsi="Arial" w:cs="Arial" w:hint="eastAsia"/>
          <w:color w:val="33CC33"/>
          <w:kern w:val="0"/>
          <w:sz w:val="18"/>
          <w:szCs w:val="18"/>
        </w:rPr>
      </w:pPr>
      <w:r>
        <w:rPr>
          <w:rFonts w:ascii="Arial" w:eastAsia="新細明體" w:hAnsi="Arial" w:cs="Arial"/>
          <w:noProof/>
          <w:color w:val="33CC33"/>
          <w:kern w:val="0"/>
          <w:sz w:val="18"/>
          <w:szCs w:val="18"/>
        </w:rPr>
        <w:drawing>
          <wp:inline distT="0" distB="0" distL="0" distR="0">
            <wp:extent cx="5400675" cy="7800975"/>
            <wp:effectExtent l="19050" t="0" r="9525" b="0"/>
            <wp:docPr id="20" name="圖片 1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A3" w:rsidRDefault="007A37A3" w:rsidP="007A37A3">
      <w:pPr>
        <w:widowControl/>
        <w:numPr>
          <w:ilvl w:val="0"/>
          <w:numId w:val="5"/>
        </w:numPr>
        <w:spacing w:before="100" w:beforeAutospacing="1" w:after="100" w:afterAutospacing="1"/>
        <w:jc w:val="center"/>
        <w:rPr>
          <w:rFonts w:ascii="Arial" w:eastAsia="新細明體" w:hAnsi="Arial" w:cs="Arial" w:hint="eastAsia"/>
          <w:color w:val="33CC33"/>
          <w:kern w:val="0"/>
          <w:sz w:val="18"/>
          <w:szCs w:val="18"/>
        </w:rPr>
      </w:pPr>
      <w:r>
        <w:rPr>
          <w:rFonts w:ascii="Arial" w:eastAsia="新細明體" w:hAnsi="Arial" w:cs="Arial"/>
          <w:noProof/>
          <w:color w:val="33CC33"/>
          <w:kern w:val="0"/>
          <w:sz w:val="18"/>
          <w:szCs w:val="18"/>
        </w:rPr>
        <w:lastRenderedPageBreak/>
        <w:drawing>
          <wp:inline distT="0" distB="0" distL="0" distR="0">
            <wp:extent cx="5400675" cy="7800975"/>
            <wp:effectExtent l="19050" t="0" r="9525" b="0"/>
            <wp:docPr id="21" name="圖片 2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A3" w:rsidRDefault="007A37A3" w:rsidP="007A37A3">
      <w:pPr>
        <w:widowControl/>
        <w:numPr>
          <w:ilvl w:val="0"/>
          <w:numId w:val="5"/>
        </w:numPr>
        <w:spacing w:before="100" w:beforeAutospacing="1" w:after="100" w:afterAutospacing="1"/>
        <w:jc w:val="center"/>
        <w:rPr>
          <w:rFonts w:ascii="Arial" w:eastAsia="新細明體" w:hAnsi="Arial" w:cs="Arial" w:hint="eastAsia"/>
          <w:color w:val="33CC33"/>
          <w:kern w:val="0"/>
          <w:sz w:val="18"/>
          <w:szCs w:val="18"/>
        </w:rPr>
      </w:pPr>
      <w:r>
        <w:rPr>
          <w:rFonts w:ascii="Arial" w:eastAsia="新細明體" w:hAnsi="Arial" w:cs="Arial"/>
          <w:noProof/>
          <w:color w:val="33CC33"/>
          <w:kern w:val="0"/>
          <w:sz w:val="18"/>
          <w:szCs w:val="18"/>
        </w:rPr>
        <w:lastRenderedPageBreak/>
        <w:drawing>
          <wp:inline distT="0" distB="0" distL="0" distR="0">
            <wp:extent cx="5400675" cy="7800975"/>
            <wp:effectExtent l="19050" t="0" r="9525" b="0"/>
            <wp:docPr id="22" name="圖片 2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A3" w:rsidRPr="004C31E6" w:rsidRDefault="007A37A3" w:rsidP="007A37A3">
      <w:pPr>
        <w:widowControl/>
        <w:numPr>
          <w:ilvl w:val="0"/>
          <w:numId w:val="5"/>
        </w:numPr>
        <w:spacing w:before="100" w:beforeAutospacing="1" w:after="100" w:afterAutospacing="1"/>
        <w:jc w:val="center"/>
        <w:rPr>
          <w:rFonts w:ascii="Arial" w:eastAsia="新細明體" w:hAnsi="Arial" w:cs="Arial"/>
          <w:color w:val="33CC33"/>
          <w:kern w:val="0"/>
          <w:sz w:val="18"/>
          <w:szCs w:val="18"/>
        </w:rPr>
      </w:pPr>
      <w:r>
        <w:rPr>
          <w:rFonts w:ascii="Arial" w:eastAsia="新細明體" w:hAnsi="Arial" w:cs="Arial"/>
          <w:noProof/>
          <w:color w:val="33CC33"/>
          <w:kern w:val="0"/>
          <w:sz w:val="18"/>
          <w:szCs w:val="18"/>
        </w:rPr>
        <w:lastRenderedPageBreak/>
        <w:drawing>
          <wp:inline distT="0" distB="0" distL="0" distR="0">
            <wp:extent cx="5400675" cy="7800975"/>
            <wp:effectExtent l="19050" t="0" r="9525" b="0"/>
            <wp:docPr id="23" name="圖片 2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7A3" w:rsidRDefault="007A37A3" w:rsidP="007A37A3">
      <w:bookmarkStart w:id="0" w:name="_GoBack"/>
      <w:bookmarkEnd w:id="0"/>
    </w:p>
    <w:p w:rsidR="007A37A3" w:rsidRDefault="007A37A3" w:rsidP="009206D8">
      <w:pPr>
        <w:rPr>
          <w:rFonts w:ascii="標楷體" w:eastAsia="標楷體" w:hAnsi="標楷體" w:cs="TT21o00" w:hint="eastAsia"/>
          <w:color w:val="000000"/>
          <w:kern w:val="0"/>
          <w:sz w:val="28"/>
          <w:szCs w:val="28"/>
        </w:rPr>
      </w:pPr>
    </w:p>
    <w:p w:rsidR="00A72AFC" w:rsidRPr="00716C45" w:rsidRDefault="007A37A3" w:rsidP="00A72AFC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716C45">
        <w:rPr>
          <w:rFonts w:ascii="新細明體" w:eastAsia="新細明體" w:hAnsi="新細明體" w:cs="新細明體"/>
          <w:kern w:val="0"/>
          <w:szCs w:val="24"/>
        </w:rPr>
        <w:lastRenderedPageBreak/>
        <w:br/>
      </w:r>
      <w:r w:rsidR="00A72AFC">
        <w:rPr>
          <w:rFonts w:ascii="標楷體" w:eastAsia="標楷體" w:hAnsi="標楷體" w:cs="TT1Fo00" w:hint="eastAsia"/>
          <w:b/>
          <w:color w:val="008000"/>
          <w:kern w:val="0"/>
          <w:sz w:val="40"/>
          <w:szCs w:val="40"/>
          <w:u w:val="single"/>
        </w:rPr>
        <w:t>四、</w:t>
      </w:r>
      <w:r w:rsidR="00A72AFC" w:rsidRPr="00A72AFC">
        <w:rPr>
          <w:rFonts w:ascii="標楷體" w:eastAsia="標楷體" w:hAnsi="標楷體" w:cs="TT1Fo00"/>
          <w:b/>
          <w:color w:val="008000"/>
          <w:kern w:val="0"/>
          <w:sz w:val="40"/>
          <w:szCs w:val="40"/>
          <w:u w:val="single"/>
        </w:rPr>
        <w:t>高壓灌注基本工法</w:t>
      </w:r>
    </w:p>
    <w:p w:rsidR="007A37A3" w:rsidRPr="00716C45" w:rsidRDefault="007A37A3" w:rsidP="007A37A3">
      <w:pPr>
        <w:widowControl/>
        <w:pBdr>
          <w:bottom w:val="single" w:sz="6" w:space="1" w:color="auto"/>
        </w:pBdr>
        <w:jc w:val="center"/>
        <w:rPr>
          <w:rFonts w:ascii="Arial" w:eastAsia="新細明體" w:hAnsi="Arial" w:cs="Arial"/>
          <w:vanish/>
          <w:kern w:val="0"/>
          <w:sz w:val="16"/>
          <w:szCs w:val="16"/>
        </w:rPr>
      </w:pPr>
      <w:r w:rsidRPr="00716C45">
        <w:rPr>
          <w:rFonts w:ascii="Arial" w:eastAsia="新細明體" w:hAnsi="Arial" w:cs="Arial" w:hint="eastAsia"/>
          <w:vanish/>
          <w:kern w:val="0"/>
          <w:sz w:val="16"/>
          <w:szCs w:val="16"/>
        </w:rPr>
        <w:t>表單的頂端</w:t>
      </w:r>
    </w:p>
    <w:tbl>
      <w:tblPr>
        <w:tblW w:w="46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8505"/>
      </w:tblGrid>
      <w:tr w:rsidR="007A37A3" w:rsidRPr="00716C45" w:rsidTr="003F2D1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42"/>
              <w:gridCol w:w="2363"/>
            </w:tblGrid>
            <w:tr w:rsidR="007A37A3" w:rsidRPr="00716C45" w:rsidTr="003F2D11">
              <w:trPr>
                <w:trHeight w:val="525"/>
                <w:tblCellSpacing w:w="0" w:type="dxa"/>
                <w:jc w:val="center"/>
              </w:trPr>
              <w:tc>
                <w:tcPr>
                  <w:tcW w:w="4750" w:type="pct"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[support-01] 高壓灌注基本工法    </w:t>
                  </w: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hyperlink r:id="rId23" w:history="1">
                    <w:r w:rsidRPr="00716C45">
                      <w:rPr>
                        <w:rFonts w:ascii="新細明體" w:eastAsia="新細明體" w:hAnsi="新細明體" w:cs="新細明體"/>
                        <w:color w:val="0000FF"/>
                        <w:kern w:val="0"/>
                        <w:szCs w:val="24"/>
                        <w:u w:val="single"/>
                      </w:rPr>
                      <w:t>首頁</w:t>
                    </w:r>
                  </w:hyperlink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 &gt; </w:t>
                  </w:r>
                  <w:hyperlink r:id="rId24" w:history="1">
                    <w:r w:rsidRPr="00716C45">
                      <w:rPr>
                        <w:rFonts w:ascii="新細明體" w:eastAsia="新細明體" w:hAnsi="新細明體" w:cs="新細明體"/>
                        <w:color w:val="0000FF"/>
                        <w:kern w:val="0"/>
                        <w:szCs w:val="24"/>
                        <w:u w:val="single"/>
                      </w:rPr>
                      <w:t>防水施工-工法</w:t>
                    </w:r>
                  </w:hyperlink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 </w:t>
                  </w:r>
                </w:p>
              </w:tc>
            </w:tr>
          </w:tbl>
          <w:p w:rsidR="007A37A3" w:rsidRPr="00716C45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vanish/>
                <w:kern w:val="0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505"/>
            </w:tblGrid>
            <w:tr w:rsidR="007A37A3" w:rsidRPr="00716C45" w:rsidTr="003F2D11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8505"/>
                  </w:tblGrid>
                  <w:tr w:rsidR="007A37A3" w:rsidRPr="00716C45" w:rsidTr="003F2D11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spacing w:before="100" w:beforeAutospacing="1" w:after="100" w:afterAutospacing="1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b/>
                            <w:bCs/>
                            <w:kern w:val="0"/>
                            <w:szCs w:val="24"/>
                          </w:rPr>
                          <w:t>高壓灌注基本工法</w:t>
                        </w:r>
                      </w:p>
                      <w:tbl>
                        <w:tblPr>
                          <w:tblW w:w="9000" w:type="dxa"/>
                          <w:jc w:val="center"/>
                          <w:tblCellSpacing w:w="7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4989"/>
                          <w:gridCol w:w="4011"/>
                        </w:tblGrid>
                        <w:tr w:rsidR="007A37A3" w:rsidRPr="00716C45" w:rsidTr="003F2D11">
                          <w:trPr>
                            <w:tblCellSpacing w:w="7" w:type="dxa"/>
                            <w:jc w:val="center"/>
                          </w:trPr>
                          <w:tc>
                            <w:tcPr>
                              <w:tcW w:w="555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7A37A3" w:rsidRPr="00716C45" w:rsidRDefault="007A37A3" w:rsidP="003F2D11">
                              <w:pPr>
                                <w:widowControl/>
                                <w:spacing w:before="100" w:beforeAutospacing="1" w:after="100" w:afterAutospacing="1"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t>◎ 土質改良填充灌注</w:t>
                              </w: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br/>
                                <w:t>①視壁體厚度使用長鑽頭貫穿壁體到RC與軟土處後，埋設長型止水針頭視改良面積大小，每支針頭間距30公分為宜。</w:t>
                              </w: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br/>
                                <w:t>②設置止水針頭後以高壓灌注機灌注，若空洞過大以高發泡止水劑先行注入發泡後，再追加灌注鋼性或彈性體等不發泡型止水劑。</w:t>
                              </w: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br/>
                                <w:t>③若灌注後RC面有潮濕或漏水時，代表灌注不足再灌注補滿，若他處再有潮濕或漏水，再施作灌注。</w:t>
                              </w:r>
                            </w:p>
                            <w:p w:rsidR="007A37A3" w:rsidRPr="00716C45" w:rsidRDefault="007A37A3" w:rsidP="003F2D11">
                              <w:pPr>
                                <w:widowControl/>
                                <w:spacing w:before="100" w:beforeAutospacing="1" w:after="100" w:afterAutospacing="1"/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75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7A37A3" w:rsidRPr="00716C45" w:rsidRDefault="007A37A3" w:rsidP="003F2D11">
                              <w:pPr>
                                <w:widowControl/>
                                <w:jc w:val="center"/>
                                <w:rPr>
                                  <w:rFonts w:ascii="新細明體" w:eastAsia="新細明體" w:hAnsi="新細明體" w:cs="新細明體"/>
                                  <w:b/>
                                  <w:bCs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b/>
                                  <w:bCs/>
                                  <w:noProof/>
                                  <w:kern w:val="0"/>
                                  <w:sz w:val="27"/>
                                  <w:szCs w:val="27"/>
                                </w:rPr>
                                <w:drawing>
                                  <wp:inline distT="0" distB="0" distL="0" distR="0">
                                    <wp:extent cx="2457450" cy="2571750"/>
                                    <wp:effectExtent l="0" t="0" r="0" b="0"/>
                                    <wp:docPr id="24" name="圖片 1" descr="http://0669-ycnet.so-buy.com/ezfiles/0669-ycnet/img/img/118791/0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0669-ycnet.so-buy.com/ezfiles/0669-ycnet/img/img/118791/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57450" cy="2571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7A37A3" w:rsidRPr="00716C45" w:rsidTr="003F2D11">
                          <w:trPr>
                            <w:tblCellSpacing w:w="7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7A37A3" w:rsidRPr="00716C45" w:rsidRDefault="007A37A3" w:rsidP="003F2D11">
                              <w:pPr>
                                <w:widowControl/>
                                <w:spacing w:before="100" w:beforeAutospacing="1" w:after="100" w:afterAutospacing="1"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t>◎ 結構龜裂漏水</w:t>
                              </w: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br/>
                                <w:t>①視壁體厚度為裂縫最低處左與右5cm~10cm處傾斜鑽孔至結構體厚度為2/3深，循序由低處往高處鑽，孔距視裂縫大小20cm~30cm為宜，故須特別注意鑽孔時需與龜裂面交叉點一左一右鑽孔埋設針頭，由於龜裂會出現不規則狀鑽孔，請注意。</w:t>
                              </w: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br/>
                                <w:t>②止水針頭設置完成後，先檢視結構體龜裂處漏水情況，若龜裂處乾燥或微量滲水時，以高壓灌注機灌注單液型親水性或疏水性止漏劑，若乾燥可用鋼性或彈性止漏劑施作。</w:t>
                              </w: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br/>
                                <w:t>③如果RC壁體有粉刷層空洞、潮濕或漏水請將粉刷層打掉，尋找出水點鑽孔，再埋設針頭施作高壓灌注。</w:t>
                              </w:r>
                            </w:p>
                            <w:p w:rsidR="007A37A3" w:rsidRPr="00716C45" w:rsidRDefault="007A37A3" w:rsidP="003F2D11">
                              <w:pPr>
                                <w:widowControl/>
                                <w:spacing w:before="100" w:beforeAutospacing="1" w:after="100" w:afterAutospacing="1"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  <w:lastRenderedPageBreak/>
                                <w:t> </w:t>
                              </w:r>
                            </w:p>
                            <w:p w:rsidR="007A37A3" w:rsidRPr="00716C45" w:rsidRDefault="007A37A3" w:rsidP="003F2D11">
                              <w:pPr>
                                <w:widowControl/>
                                <w:spacing w:before="100" w:beforeAutospacing="1" w:after="100" w:afterAutospacing="1"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7A37A3" w:rsidRPr="00716C45" w:rsidRDefault="007A37A3" w:rsidP="003F2D11">
                              <w:pPr>
                                <w:widowControl/>
                                <w:spacing w:before="100" w:beforeAutospacing="1" w:after="100" w:afterAutospacing="1"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noProof/>
                                  <w:kern w:val="0"/>
                                  <w:sz w:val="27"/>
                                  <w:szCs w:val="27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495550" cy="1266825"/>
                                    <wp:effectExtent l="0" t="0" r="0" b="9525"/>
                                    <wp:docPr id="25" name="圖片 2" descr="http://0669-ycnet.so-buy.com/ezfiles/0669-ycnet/img/img/118791/0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0669-ycnet.so-buy.com/ezfiles/0669-ycnet/img/img/118791/0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5550" cy="1266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A37A3" w:rsidRPr="00716C45" w:rsidRDefault="007A37A3" w:rsidP="003F2D11">
                              <w:pPr>
                                <w:widowControl/>
                                <w:spacing w:before="100" w:beforeAutospacing="1" w:after="100" w:afterAutospacing="1"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noProof/>
                                  <w:kern w:val="0"/>
                                  <w:sz w:val="27"/>
                                  <w:szCs w:val="27"/>
                                </w:rPr>
                                <w:drawing>
                                  <wp:inline distT="0" distB="0" distL="0" distR="0">
                                    <wp:extent cx="2476500" cy="1228725"/>
                                    <wp:effectExtent l="0" t="0" r="0" b="9525"/>
                                    <wp:docPr id="26" name="圖片 3" descr="http://0669-ycnet.so-buy.com/ezfiles/0669-ycnet/img/img/118791/0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://0669-ycnet.so-buy.com/ezfiles/0669-ycnet/img/img/118791/0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6500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7A37A3" w:rsidRPr="00716C45" w:rsidTr="003F2D11">
                          <w:trPr>
                            <w:tblCellSpacing w:w="7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7A37A3" w:rsidRPr="00716C45" w:rsidRDefault="007A37A3" w:rsidP="003F2D11">
                              <w:pPr>
                                <w:widowControl/>
                                <w:spacing w:before="100" w:beforeAutospacing="1" w:after="100" w:afterAutospacing="1"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lastRenderedPageBreak/>
                                <w:t xml:space="preserve">◎ </w:t>
                              </w:r>
                              <w:proofErr w:type="gramStart"/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t>工作縫</w:t>
                              </w:r>
                              <w:proofErr w:type="gramEnd"/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t>與伸縮縫漏水</w:t>
                              </w: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br/>
                                <w:t>①視壁體厚度後在工作縫、伸縮縫左右5cm~ 10cm鑽孔，深度為結構體2/3深，循序由低處往高處鑽孔，孔距為20cm~30cm為宜。</w:t>
                              </w: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br/>
                                <w:t>②止水針頭設置完成後，以高壓灌注機注入親水性或疏水性發泡劑，潮濕面也可灌注彈性或鋼性止漏劑，直到止漏劑於結構體滲出。</w:t>
                              </w: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br/>
                                <w:t>③若滲水情況沒改善時，代表水路沒塞注，再追加灌注鋼性或彈性止漏劑。</w:t>
                              </w:r>
                            </w:p>
                            <w:p w:rsidR="007A37A3" w:rsidRPr="00716C45" w:rsidRDefault="007A37A3" w:rsidP="003F2D11">
                              <w:pPr>
                                <w:widowControl/>
                                <w:spacing w:before="100" w:beforeAutospacing="1" w:after="100" w:afterAutospacing="1"/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 w:val="27"/>
                                  <w:szCs w:val="27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7A37A3" w:rsidRPr="00716C45" w:rsidRDefault="007A37A3" w:rsidP="003F2D11">
                              <w:pPr>
                                <w:widowControl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noProof/>
                                  <w:kern w:val="0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409825" cy="1228725"/>
                                    <wp:effectExtent l="0" t="0" r="9525" b="9525"/>
                                    <wp:docPr id="27" name="圖片 4" descr="http://0669-ycnet.so-buy.com/ezfiles/0669-ycnet/img/img/118791/0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://0669-ycnet.so-buy.com/ezfiles/0669-ycnet/img/img/118791/0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098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</w:p>
                    </w:tc>
                  </w:tr>
                  <w:tr w:rsidR="007A37A3" w:rsidRPr="00716C45" w:rsidTr="003F2D11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8415"/>
                        </w:tblGrid>
                        <w:tr w:rsidR="007A37A3" w:rsidRPr="00716C45" w:rsidTr="003F2D11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365"/>
                                <w:gridCol w:w="240"/>
                                <w:gridCol w:w="720"/>
                              </w:tblGrid>
                              <w:tr w:rsidR="007A37A3" w:rsidRPr="00716C45" w:rsidTr="003F2D11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4500" w:type="pct"/>
                                    <w:vAlign w:val="center"/>
                                    <w:hideMark/>
                                  </w:tcPr>
                                  <w:p w:rsidR="007A37A3" w:rsidRPr="00716C45" w:rsidRDefault="007A37A3" w:rsidP="003F2D11">
                                    <w:pPr>
                                      <w:widowControl/>
                                      <w:jc w:val="right"/>
                                      <w:rPr>
                                        <w:rFonts w:ascii="新細明體" w:eastAsia="新細明體" w:hAnsi="新細明體" w:cs="新細明體"/>
                                        <w:kern w:val="0"/>
                                        <w:szCs w:val="24"/>
                                      </w:rPr>
                                    </w:pPr>
                                    <w:r w:rsidRPr="00716C45">
                                      <w:rPr>
                                        <w:rFonts w:ascii="新細明體" w:eastAsia="新細明體" w:hAnsi="新細明體" w:cs="新細明體"/>
                                        <w:kern w:val="0"/>
                                        <w:szCs w:val="24"/>
                                      </w:rPr>
                                      <w:lastRenderedPageBreak/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" w:type="pct"/>
                                    <w:vAlign w:val="center"/>
                                    <w:hideMark/>
                                  </w:tcPr>
                                  <w:p w:rsidR="007A37A3" w:rsidRPr="00716C45" w:rsidRDefault="007A37A3" w:rsidP="003F2D11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kern w:val="0"/>
                                        <w:szCs w:val="24"/>
                                      </w:rPr>
                                    </w:pPr>
                                    <w:r w:rsidRPr="00716C45">
                                      <w:rPr>
                                        <w:rFonts w:ascii="新細明體" w:eastAsia="新細明體" w:hAnsi="新細明體" w:cs="新細明體"/>
                                        <w:noProof/>
                                        <w:kern w:val="0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52400" cy="142875"/>
                                          <wp:effectExtent l="0" t="0" r="0" b="9525"/>
                                          <wp:docPr id="28" name="圖片 5" descr="http://www.e-rh.com.tw/front/mo/Mo6/pictures/button_3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://www.e-rh.com.tw/front/mo/Mo6/pictures/button_3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142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716C45">
                                      <w:rPr>
                                        <w:rFonts w:ascii="新細明體" w:eastAsia="新細明體" w:hAnsi="新細明體" w:cs="新細明體"/>
                                        <w:kern w:val="0"/>
                                        <w:szCs w:val="24"/>
                                      </w:rPr>
                                      <w:t xml:space="preserve"> 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noWrap/>
                                    <w:vAlign w:val="center"/>
                                    <w:hideMark/>
                                  </w:tcPr>
                                  <w:p w:rsidR="007A37A3" w:rsidRPr="00716C45" w:rsidRDefault="007A37A3" w:rsidP="003F2D11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kern w:val="0"/>
                                        <w:szCs w:val="24"/>
                                      </w:rPr>
                                    </w:pPr>
                                    <w:hyperlink r:id="rId30" w:history="1">
                                      <w:r w:rsidRPr="00716C45">
                                        <w:rPr>
                                          <w:rFonts w:ascii="新細明體" w:eastAsia="新細明體" w:hAnsi="新細明體" w:cs="新細明體"/>
                                          <w:color w:val="0000FF"/>
                                          <w:kern w:val="0"/>
                                          <w:szCs w:val="24"/>
                                          <w:u w:val="single"/>
                                        </w:rPr>
                                        <w:t xml:space="preserve">需求單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7A37A3" w:rsidRPr="00716C45" w:rsidRDefault="007A37A3" w:rsidP="003F2D11">
                              <w:pPr>
                                <w:widowControl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</w:p>
                    </w:tc>
                  </w:tr>
                </w:tbl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7A37A3" w:rsidRPr="00716C45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</w:tbl>
    <w:p w:rsidR="007A37A3" w:rsidRDefault="007A37A3" w:rsidP="007A37A3">
      <w:pPr>
        <w:widowControl/>
        <w:pBdr>
          <w:top w:val="single" w:sz="6" w:space="1" w:color="auto"/>
        </w:pBdr>
        <w:jc w:val="center"/>
        <w:rPr>
          <w:rFonts w:ascii="Arial" w:eastAsia="新細明體" w:hAnsi="Arial" w:cs="Arial"/>
          <w:kern w:val="0"/>
          <w:sz w:val="16"/>
          <w:szCs w:val="16"/>
        </w:rPr>
      </w:pPr>
    </w:p>
    <w:tbl>
      <w:tblPr>
        <w:tblW w:w="46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5108"/>
        <w:gridCol w:w="3397"/>
      </w:tblGrid>
      <w:tr w:rsidR="007A37A3" w:rsidRPr="00716C45" w:rsidTr="003F2D11">
        <w:trPr>
          <w:tblCellSpacing w:w="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42"/>
              <w:gridCol w:w="2363"/>
            </w:tblGrid>
            <w:tr w:rsidR="007A37A3" w:rsidRPr="00716C45" w:rsidTr="003F2D11">
              <w:trPr>
                <w:trHeight w:val="525"/>
                <w:tblCellSpacing w:w="0" w:type="dxa"/>
                <w:jc w:val="center"/>
              </w:trPr>
              <w:tc>
                <w:tcPr>
                  <w:tcW w:w="4750" w:type="pct"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[support-02] R1-壓克力水性防水 簡易型防水工法    </w:t>
                  </w: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hyperlink r:id="rId31" w:history="1">
                    <w:r w:rsidRPr="00716C45">
                      <w:rPr>
                        <w:rFonts w:ascii="新細明體" w:eastAsia="新細明體" w:hAnsi="新細明體" w:cs="新細明體"/>
                        <w:color w:val="0000FF"/>
                        <w:kern w:val="0"/>
                        <w:szCs w:val="24"/>
                        <w:u w:val="single"/>
                      </w:rPr>
                      <w:t>首頁</w:t>
                    </w:r>
                  </w:hyperlink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 &gt; </w:t>
                  </w:r>
                  <w:hyperlink r:id="rId32" w:history="1">
                    <w:r w:rsidRPr="00716C45">
                      <w:rPr>
                        <w:rFonts w:ascii="新細明體" w:eastAsia="新細明體" w:hAnsi="新細明體" w:cs="新細明體"/>
                        <w:color w:val="0000FF"/>
                        <w:kern w:val="0"/>
                        <w:szCs w:val="24"/>
                        <w:u w:val="single"/>
                      </w:rPr>
                      <w:t>防水施工-工法</w:t>
                    </w:r>
                  </w:hyperlink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 </w:t>
                  </w:r>
                </w:p>
              </w:tc>
            </w:tr>
          </w:tbl>
          <w:p w:rsidR="007A37A3" w:rsidRPr="00716C45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vanish/>
                <w:kern w:val="0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99"/>
              <w:gridCol w:w="6"/>
            </w:tblGrid>
            <w:tr w:rsidR="007A37A3" w:rsidRPr="00716C45" w:rsidTr="003F2D11">
              <w:trPr>
                <w:gridAfter w:val="1"/>
                <w:tblCellSpacing w:w="0" w:type="dxa"/>
                <w:jc w:val="center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37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249"/>
                    <w:gridCol w:w="4250"/>
                  </w:tblGrid>
                  <w:tr w:rsidR="007A37A3" w:rsidRPr="00716C45" w:rsidTr="003F2D11">
                    <w:trPr>
                      <w:tblCellSpacing w:w="37" w:type="dxa"/>
                      <w:jc w:val="center"/>
                    </w:trPr>
                    <w:tc>
                      <w:tcPr>
                        <w:tcW w:w="0" w:type="auto"/>
                        <w:gridSpan w:val="2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noProof/>
                            <w:kern w:val="0"/>
                            <w:szCs w:val="24"/>
                          </w:rPr>
                          <w:drawing>
                            <wp:inline distT="0" distB="0" distL="0" distR="0">
                              <wp:extent cx="5715000" cy="1504950"/>
                              <wp:effectExtent l="0" t="0" r="0" b="0"/>
                              <wp:docPr id="29" name="圖片 11" descr="http://www.e-rh.com.tw/ezfiles/0669-ycnet/img/pictures/s/support-02_L_r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http://www.e-rh.com.tw/ezfiles/0669-ycnet/img/pictures/s/support-02_L_r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1504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</w:tr>
                  <w:tr w:rsidR="007A37A3" w:rsidRPr="00716C45" w:rsidTr="003F2D11">
                    <w:trPr>
                      <w:tblCellSpacing w:w="37" w:type="dxa"/>
                      <w:jc w:val="center"/>
                    </w:trPr>
                    <w:tc>
                      <w:tcPr>
                        <w:tcW w:w="2500" w:type="pct"/>
                        <w:noWrap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noWrap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</w:p>
                    </w:tc>
                  </w:tr>
                  <w:tr w:rsidR="007A37A3" w:rsidRPr="00716C45" w:rsidTr="003F2D11">
                    <w:trPr>
                      <w:tblCellSpacing w:w="37" w:type="dxa"/>
                      <w:jc w:val="center"/>
                    </w:trPr>
                    <w:tc>
                      <w:tcPr>
                        <w:tcW w:w="2500" w:type="pct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2500" w:type="pct"/>
                        <w:noWrap/>
                        <w:hideMark/>
                      </w:tcPr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149"/>
                          <w:gridCol w:w="240"/>
                          <w:gridCol w:w="720"/>
                        </w:tblGrid>
                        <w:tr w:rsidR="007A37A3" w:rsidRPr="00716C45" w:rsidTr="003F2D11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4100" w:type="pct"/>
                              <w:vAlign w:val="center"/>
                              <w:hideMark/>
                            </w:tcPr>
                            <w:p w:rsidR="007A37A3" w:rsidRPr="00716C45" w:rsidRDefault="007A37A3" w:rsidP="003F2D11">
                              <w:pPr>
                                <w:widowControl/>
                                <w:jc w:val="right"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" w:type="pct"/>
                              <w:vAlign w:val="center"/>
                              <w:hideMark/>
                            </w:tcPr>
                            <w:p w:rsidR="007A37A3" w:rsidRPr="00716C45" w:rsidRDefault="007A37A3" w:rsidP="003F2D11">
                              <w:pPr>
                                <w:widowControl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716C45">
                                <w:rPr>
                                  <w:rFonts w:ascii="新細明體" w:eastAsia="新細明體" w:hAnsi="新細明體" w:cs="新細明體"/>
                                  <w:noProof/>
                                  <w:kern w:val="0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52400" cy="142875"/>
                                    <wp:effectExtent l="0" t="0" r="0" b="9525"/>
                                    <wp:docPr id="30" name="圖片 12" descr="http://www.e-rh.com.tw/front/mo/Mo6/pictures/button_3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ttp://www.e-rh.com.tw/front/mo/Mo6/pictures/button_3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16C45"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  <w:t xml:space="preserve">  </w: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7A37A3" w:rsidRPr="00716C45" w:rsidRDefault="007A37A3" w:rsidP="003F2D11">
                              <w:pPr>
                                <w:widowControl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hyperlink r:id="rId34" w:history="1">
                                <w:r w:rsidRPr="00716C45">
                                  <w:rPr>
                                    <w:rFonts w:ascii="新細明體" w:eastAsia="新細明體" w:hAnsi="新細明體" w:cs="新細明體"/>
                                    <w:color w:val="0000FF"/>
                                    <w:kern w:val="0"/>
                                    <w:szCs w:val="24"/>
                                    <w:u w:val="single"/>
                                  </w:rPr>
                                  <w:t xml:space="preserve">需求單 </w:t>
                                </w:r>
                              </w:hyperlink>
                            </w:p>
                          </w:tc>
                        </w:tr>
                      </w:tbl>
                      <w:p w:rsidR="007A37A3" w:rsidRPr="00716C45" w:rsidRDefault="007A37A3" w:rsidP="003F2D11">
                        <w:pPr>
                          <w:widowControl/>
                          <w:jc w:val="right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</w:p>
                    </w:tc>
                  </w:tr>
                </w:tbl>
                <w:p w:rsidR="007A37A3" w:rsidRPr="00716C45" w:rsidRDefault="007A37A3" w:rsidP="003F2D11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7A37A3" w:rsidRPr="00716C45" w:rsidTr="003F2D11">
              <w:trPr>
                <w:trHeight w:val="15"/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shd w:val="clear" w:color="auto" w:fill="636321"/>
                  <w:hideMark/>
                </w:tcPr>
                <w:p w:rsidR="007A37A3" w:rsidRPr="00716C45" w:rsidRDefault="007A37A3" w:rsidP="003F2D11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7A37A3" w:rsidRPr="00716C45" w:rsidTr="003F2D11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8499"/>
                  </w:tblGrid>
                  <w:tr w:rsidR="007A37A3" w:rsidRPr="00716C45" w:rsidTr="003F2D11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b/>
                            <w:color w:val="339966"/>
                            <w:kern w:val="0"/>
                            <w:sz w:val="28"/>
                            <w:szCs w:val="28"/>
                          </w:rPr>
                        </w:pPr>
                        <w:r w:rsidRPr="00716C45">
                          <w:rPr>
                            <w:rFonts w:ascii="Times New Roman" w:eastAsia="新細明體" w:hAnsi="Times New Roman" w:cs="新細明體" w:hint="eastAsia"/>
                            <w:b/>
                            <w:color w:val="339966"/>
                            <w:kern w:val="0"/>
                            <w:sz w:val="20"/>
                            <w:szCs w:val="20"/>
                          </w:rPr>
                          <w:t>●</w:t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b/>
                            <w:color w:val="339966"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  <w:r w:rsidRPr="00716C45">
                          <w:rPr>
                            <w:rFonts w:ascii="新細明體" w:eastAsia="新細明體" w:hAnsi="新細明體" w:cs="新細明體" w:hint="eastAsia"/>
                            <w:b/>
                            <w:color w:val="339966"/>
                            <w:kern w:val="0"/>
                            <w:sz w:val="32"/>
                            <w:szCs w:val="32"/>
                          </w:rPr>
                          <w:t>施工說明</w:t>
                        </w:r>
                      </w:p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 w:val="27"/>
                            <w:szCs w:val="27"/>
                          </w:rPr>
                        </w:pPr>
                        <w:r w:rsidRPr="00716C45">
                          <w:rPr>
                            <w:rFonts w:ascii="MS Mincho" w:eastAsia="MS Mincho" w:hAnsi="MS Mincho" w:cs="MS Mincho" w:hint="eastAsia"/>
                            <w:b/>
                            <w:kern w:val="0"/>
                            <w:sz w:val="26"/>
                            <w:szCs w:val="26"/>
                          </w:rPr>
                          <w:t>①</w:t>
                        </w:r>
                        <w:r w:rsidRPr="00716C45">
                          <w:rPr>
                            <w:rFonts w:ascii="Times New Roman" w:eastAsia="新細明體" w:hAnsi="新細明體" w:cs="新細明體" w:hint="eastAsia"/>
                            <w:b/>
                            <w:kern w:val="0"/>
                            <w:sz w:val="27"/>
                            <w:szCs w:val="27"/>
                          </w:rPr>
                          <w:t>素地要求：</w:t>
                        </w:r>
                        <w:proofErr w:type="gramStart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被塗物如</w:t>
                        </w:r>
                        <w:proofErr w:type="gramEnd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有粉塵、油污、鬆動物等不利接著應清除乾淨，如有凸出物要剷平，</w:t>
                        </w:r>
                        <w:proofErr w:type="gramStart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凹洞要</w:t>
                        </w:r>
                        <w:proofErr w:type="gramEnd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補平，潮濕面可施工，新混凝土養生</w:t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 w:val="27"/>
                            <w:szCs w:val="27"/>
                          </w:rPr>
                          <w:t>10</w:t>
                        </w:r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天以上才可施工。</w:t>
                        </w:r>
                      </w:p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 w:val="27"/>
                            <w:szCs w:val="27"/>
                          </w:rPr>
                        </w:pPr>
                        <w:r w:rsidRPr="00716C45">
                          <w:rPr>
                            <w:rFonts w:ascii="MS Mincho" w:eastAsia="MS Mincho" w:hAnsi="MS Mincho" w:cs="MS Mincho" w:hint="eastAsia"/>
                            <w:b/>
                            <w:kern w:val="0"/>
                            <w:sz w:val="26"/>
                            <w:szCs w:val="26"/>
                          </w:rPr>
                          <w:t>②</w:t>
                        </w:r>
                        <w:r w:rsidRPr="00716C45">
                          <w:rPr>
                            <w:rFonts w:ascii="Times New Roman" w:eastAsia="新細明體" w:hAnsi="新細明體" w:cs="新細明體" w:hint="eastAsia"/>
                            <w:b/>
                            <w:kern w:val="0"/>
                            <w:sz w:val="27"/>
                            <w:szCs w:val="27"/>
                          </w:rPr>
                          <w:t>底漆施作：</w:t>
                        </w:r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將</w:t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 w:val="27"/>
                            <w:szCs w:val="27"/>
                          </w:rPr>
                          <w:t>RH-102</w:t>
                        </w:r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加</w:t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 w:val="27"/>
                            <w:szCs w:val="27"/>
                          </w:rPr>
                          <w:t>1~4</w:t>
                        </w:r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倍水稀釋，以毛刷、滾筒刷或噴氣機全面塗</w:t>
                        </w:r>
                        <w:proofErr w:type="gramStart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佈</w:t>
                        </w:r>
                        <w:proofErr w:type="gramEnd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，如遇到地</w:t>
                        </w:r>
                        <w:proofErr w:type="gramStart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坪起砂或</w:t>
                        </w:r>
                        <w:proofErr w:type="gramEnd"/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 w:val="27"/>
                            <w:szCs w:val="27"/>
                          </w:rPr>
                          <w:t>RC</w:t>
                        </w:r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不實，</w:t>
                        </w:r>
                        <w:proofErr w:type="gramStart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請用底漆</w:t>
                        </w:r>
                        <w:proofErr w:type="gramEnd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全面浸泡加重塗</w:t>
                        </w:r>
                        <w:proofErr w:type="gramStart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佈</w:t>
                        </w:r>
                        <w:proofErr w:type="gramEnd"/>
                        <w:r w:rsidRPr="00716C45">
                          <w:rPr>
                            <w:rFonts w:ascii="Times New Roman" w:eastAsia="新細明體" w:hAnsi="新細明體" w:cs="新細明體" w:hint="eastAsia"/>
                            <w:kern w:val="0"/>
                            <w:sz w:val="27"/>
                            <w:szCs w:val="27"/>
                          </w:rPr>
                          <w:t>。</w:t>
                        </w:r>
                      </w:p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MS Mincho" w:eastAsia="MS Mincho" w:hAnsi="MS Mincho" w:cs="MS Mincho" w:hint="eastAsia"/>
                            <w:b/>
                            <w:sz w:val="26"/>
                            <w:szCs w:val="26"/>
                          </w:rPr>
                          <w:lastRenderedPageBreak/>
                          <w:t>③</w:t>
                        </w:r>
                        <w:r w:rsidRPr="00716C45">
                          <w:rPr>
                            <w:rFonts w:ascii="Times New Roman" w:eastAsia="新細明體" w:hAnsi="新細明體" w:cs="Times New Roman" w:hint="eastAsia"/>
                            <w:b/>
                            <w:sz w:val="27"/>
                            <w:szCs w:val="27"/>
                          </w:rPr>
                          <w:t>面漆施作：</w:t>
                        </w:r>
                        <w:r w:rsidRPr="00716C45">
                          <w:rPr>
                            <w:rFonts w:ascii="Times New Roman" w:eastAsia="新細明體" w:hAnsi="新細明體" w:cs="Times New Roman" w:hint="eastAsia"/>
                            <w:sz w:val="27"/>
                            <w:szCs w:val="27"/>
                          </w:rPr>
                          <w:t>將</w:t>
                        </w:r>
                        <w:r w:rsidRPr="00716C45">
                          <w:rPr>
                            <w:rFonts w:ascii="Times New Roman" w:eastAsia="新細明體" w:hAnsi="Times New Roman" w:cs="Times New Roman"/>
                            <w:sz w:val="27"/>
                            <w:szCs w:val="27"/>
                          </w:rPr>
                          <w:t>RH-</w:t>
                        </w:r>
                        <w:proofErr w:type="gramStart"/>
                        <w:r w:rsidRPr="00716C45">
                          <w:rPr>
                            <w:rFonts w:ascii="Times New Roman" w:eastAsia="新細明體" w:hAnsi="Times New Roman" w:cs="Times New Roman"/>
                            <w:sz w:val="27"/>
                            <w:szCs w:val="27"/>
                          </w:rPr>
                          <w:t>400</w:t>
                        </w:r>
                        <w:r w:rsidRPr="00716C45">
                          <w:rPr>
                            <w:rFonts w:ascii="Times New Roman" w:eastAsia="新細明體" w:hAnsi="新細明體" w:cs="Times New Roman" w:hint="eastAsia"/>
                            <w:sz w:val="27"/>
                            <w:szCs w:val="27"/>
                          </w:rPr>
                          <w:t>面漆</w:t>
                        </w:r>
                        <w:proofErr w:type="gramEnd"/>
                        <w:r w:rsidRPr="00716C45">
                          <w:rPr>
                            <w:rFonts w:ascii="Times New Roman" w:eastAsia="新細明體" w:hAnsi="新細明體" w:cs="Times New Roman" w:hint="eastAsia"/>
                            <w:sz w:val="27"/>
                            <w:szCs w:val="27"/>
                          </w:rPr>
                          <w:t>以毛刷、滾筒刷或噴漆機全面塗</w:t>
                        </w:r>
                        <w:proofErr w:type="gramStart"/>
                        <w:r w:rsidRPr="00716C45">
                          <w:rPr>
                            <w:rFonts w:ascii="Times New Roman" w:eastAsia="新細明體" w:hAnsi="新細明體" w:cs="Times New Roman" w:hint="eastAsia"/>
                            <w:sz w:val="27"/>
                            <w:szCs w:val="27"/>
                          </w:rPr>
                          <w:t>佈</w:t>
                        </w:r>
                        <w:proofErr w:type="gramEnd"/>
                        <w:r w:rsidRPr="00716C45">
                          <w:rPr>
                            <w:rFonts w:ascii="Times New Roman" w:eastAsia="新細明體" w:hAnsi="Times New Roman" w:cs="Times New Roman"/>
                            <w:sz w:val="27"/>
                            <w:szCs w:val="27"/>
                          </w:rPr>
                          <w:t>1~2</w:t>
                        </w:r>
                        <w:r w:rsidRPr="00716C45">
                          <w:rPr>
                            <w:rFonts w:ascii="Times New Roman" w:eastAsia="新細明體" w:hAnsi="新細明體" w:cs="Times New Roman" w:hint="eastAsia"/>
                            <w:sz w:val="27"/>
                            <w:szCs w:val="27"/>
                          </w:rPr>
                          <w:t>道。</w:t>
                        </w:r>
                      </w:p>
                    </w:tc>
                  </w:tr>
                </w:tbl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7A37A3" w:rsidRPr="00716C45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A37A3" w:rsidRPr="00716C45" w:rsidTr="003F2D11">
        <w:trPr>
          <w:trHeight w:val="525"/>
          <w:tblCellSpacing w:w="0" w:type="dxa"/>
          <w:jc w:val="center"/>
        </w:trPr>
        <w:tc>
          <w:tcPr>
            <w:tcW w:w="2998" w:type="pct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lastRenderedPageBreak/>
              <w:t xml:space="preserve">[support-03] R2-壓克力水性防水 一般型防水工法    </w:t>
            </w:r>
          </w:p>
        </w:tc>
        <w:tc>
          <w:tcPr>
            <w:tcW w:w="0" w:type="auto"/>
            <w:noWrap/>
            <w:vAlign w:val="center"/>
            <w:hideMark/>
          </w:tcPr>
          <w:p w:rsidR="007A37A3" w:rsidRPr="00716C45" w:rsidRDefault="007A37A3" w:rsidP="003F2D1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Cs w:val="24"/>
              </w:rPr>
            </w:pPr>
            <w:hyperlink r:id="rId35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首頁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&gt; </w:t>
            </w:r>
            <w:hyperlink r:id="rId36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防水施工-工法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</w:t>
            </w:r>
          </w:p>
        </w:tc>
      </w:tr>
    </w:tbl>
    <w:p w:rsidR="007A37A3" w:rsidRPr="00716C45" w:rsidRDefault="007A37A3" w:rsidP="007A37A3">
      <w:pPr>
        <w:widowControl/>
        <w:jc w:val="center"/>
        <w:rPr>
          <w:rFonts w:ascii="新細明體" w:eastAsia="新細明體" w:hAnsi="新細明體" w:cs="新細明體"/>
          <w:vanish/>
          <w:kern w:val="0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702"/>
        <w:gridCol w:w="3797"/>
        <w:gridCol w:w="6"/>
      </w:tblGrid>
      <w:tr w:rsidR="007A37A3" w:rsidRPr="00716C45" w:rsidTr="003F2D11">
        <w:trPr>
          <w:gridAfter w:val="1"/>
          <w:tblCellSpacing w:w="0" w:type="dxa"/>
          <w:jc w:val="center"/>
        </w:trPr>
        <w:tc>
          <w:tcPr>
            <w:tcW w:w="4997" w:type="pct"/>
            <w:gridSpan w:val="2"/>
            <w:hideMark/>
          </w:tcPr>
          <w:tbl>
            <w:tblPr>
              <w:tblW w:w="5000" w:type="pct"/>
              <w:jc w:val="center"/>
              <w:tblCellSpacing w:w="3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49"/>
              <w:gridCol w:w="4250"/>
            </w:tblGrid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0" w:type="auto"/>
                  <w:gridSpan w:val="2"/>
                  <w:hideMark/>
                </w:tcPr>
                <w:p w:rsidR="007A37A3" w:rsidRPr="00716C45" w:rsidRDefault="007A37A3" w:rsidP="003F2D11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noProof/>
                      <w:kern w:val="0"/>
                      <w:szCs w:val="24"/>
                    </w:rPr>
                    <w:drawing>
                      <wp:inline distT="0" distB="0" distL="0" distR="0">
                        <wp:extent cx="5715000" cy="1504950"/>
                        <wp:effectExtent l="0" t="0" r="0" b="0"/>
                        <wp:docPr id="31" name="圖片 13" descr="http://www.e-rh.com.tw/ezfiles/0669-ycnet/img/pictures/s/support-03_L_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e-rh.com.tw/ezfiles/0669-ycnet/img/pictures/s/support-03_L_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  <w:tc>
                <w:tcPr>
                  <w:tcW w:w="2500" w:type="pct"/>
                  <w:noWrap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49"/>
                    <w:gridCol w:w="240"/>
                    <w:gridCol w:w="720"/>
                  </w:tblGrid>
                  <w:tr w:rsidR="007A37A3" w:rsidRPr="00716C45" w:rsidTr="003F2D11">
                    <w:trPr>
                      <w:tblCellSpacing w:w="0" w:type="dxa"/>
                      <w:jc w:val="right"/>
                    </w:trPr>
                    <w:tc>
                      <w:tcPr>
                        <w:tcW w:w="410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jc w:val="right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noProof/>
                            <w:kern w:val="0"/>
                            <w:szCs w:val="24"/>
                          </w:rPr>
                          <w:drawing>
                            <wp:inline distT="0" distB="0" distL="0" distR="0">
                              <wp:extent cx="152400" cy="142875"/>
                              <wp:effectExtent l="0" t="0" r="0" b="9525"/>
                              <wp:docPr id="32" name="圖片 14" descr="http://www.e-rh.com.tw/front/mo/Mo6/pictures/button_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://www.e-rh.com.tw/front/mo/Mo6/pictures/button_3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hyperlink r:id="rId38" w:history="1">
                          <w:r w:rsidRPr="00716C45">
                            <w:rPr>
                              <w:rFonts w:ascii="新細明體" w:eastAsia="新細明體" w:hAnsi="新細明體" w:cs="新細明體"/>
                              <w:color w:val="0000FF"/>
                              <w:kern w:val="0"/>
                              <w:szCs w:val="24"/>
                              <w:u w:val="single"/>
                            </w:rPr>
                            <w:t xml:space="preserve">需求單 </w:t>
                          </w:r>
                        </w:hyperlink>
                      </w:p>
                    </w:tc>
                  </w:tr>
                </w:tbl>
                <w:p w:rsidR="007A37A3" w:rsidRPr="00716C45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7A37A3" w:rsidRPr="00716C45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A37A3" w:rsidRPr="00716C45" w:rsidTr="003F2D11">
        <w:trPr>
          <w:trHeight w:val="15"/>
          <w:tblCellSpacing w:w="0" w:type="dxa"/>
          <w:jc w:val="center"/>
        </w:trPr>
        <w:tc>
          <w:tcPr>
            <w:tcW w:w="0" w:type="auto"/>
            <w:gridSpan w:val="3"/>
            <w:shd w:val="clear" w:color="auto" w:fill="636321"/>
            <w:hideMark/>
          </w:tcPr>
          <w:p w:rsidR="007A37A3" w:rsidRPr="00716C45" w:rsidRDefault="007A37A3" w:rsidP="003F2D1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tblCellSpacing w:w="0" w:type="dxa"/>
          <w:jc w:val="center"/>
        </w:trPr>
        <w:tc>
          <w:tcPr>
            <w:tcW w:w="0" w:type="auto"/>
            <w:gridSpan w:val="2"/>
            <w:hideMark/>
          </w:tcPr>
          <w:tbl>
            <w:tblPr>
              <w:tblW w:w="5000" w:type="pct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499"/>
            </w:tblGrid>
            <w:tr w:rsidR="007A37A3" w:rsidRPr="00716C45" w:rsidTr="003F2D11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b/>
                      <w:bCs/>
                      <w:color w:val="339966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b/>
                      <w:bCs/>
                      <w:color w:val="339966"/>
                      <w:kern w:val="0"/>
                      <w:szCs w:val="24"/>
                    </w:rPr>
                    <w:t>●</w:t>
                  </w:r>
                  <w:r w:rsidRPr="00716C45">
                    <w:rPr>
                      <w:rFonts w:ascii="Times New Roman" w:eastAsia="新細明體" w:hAnsi="Times New Roman" w:cs="Times New Roman"/>
                      <w:b/>
                      <w:bCs/>
                      <w:color w:val="339966"/>
                      <w:kern w:val="0"/>
                      <w:szCs w:val="24"/>
                    </w:rPr>
                    <w:t xml:space="preserve"> </w:t>
                  </w:r>
                  <w:r w:rsidRPr="00716C45">
                    <w:rPr>
                      <w:rFonts w:ascii="新細明體" w:eastAsia="新細明體" w:hAnsi="新細明體" w:cs="新細明體"/>
                      <w:b/>
                      <w:bCs/>
                      <w:color w:val="339966"/>
                      <w:kern w:val="0"/>
                      <w:szCs w:val="24"/>
                    </w:rPr>
                    <w:t>施工說明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7"/>
                      <w:szCs w:val="27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Cs w:val="24"/>
                    </w:rPr>
                    <w:t>①素地要求：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被塗物如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有粉塵、油污、鬆動物等不利接著應清除乾淨，如有凸出物要剷平，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凹洞要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補平，潮濕面可施工新混凝土養生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10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天以上才可施工。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7"/>
                      <w:szCs w:val="27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Cs w:val="24"/>
                    </w:rPr>
                    <w:t>②底漆施作：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將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RH-102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加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1~4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倍水稀釋，以毛刷、滾筒刷或噴氣機全面塗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如遇到地層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起砂或</w:t>
                  </w:r>
                  <w:proofErr w:type="gramEnd"/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RC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不實，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請用底漆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全面浸泡或加重塗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7"/>
                      <w:szCs w:val="27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Cs w:val="24"/>
                    </w:rPr>
                    <w:t>③中塗施作：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將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RH-100</w:t>
                  </w:r>
                  <w:r w:rsidRPr="00716C45">
                    <w:rPr>
                      <w:rFonts w:ascii="Times New Roman" w:eastAsia="新細明體" w:hAnsi="Times New Roman" w:cs="新細明體" w:hint="eastAsia"/>
                      <w:color w:val="000000"/>
                      <w:kern w:val="0"/>
                      <w:sz w:val="27"/>
                      <w:szCs w:val="27"/>
                    </w:rPr>
                    <w:t>、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RH-200</w:t>
                  </w:r>
                  <w:r w:rsidRPr="00716C45">
                    <w:rPr>
                      <w:rFonts w:ascii="Times New Roman" w:eastAsia="新細明體" w:hAnsi="Times New Roman" w:cs="新細明體" w:hint="eastAsia"/>
                      <w:color w:val="000000"/>
                      <w:kern w:val="0"/>
                      <w:sz w:val="27"/>
                      <w:szCs w:val="27"/>
                    </w:rPr>
                    <w:t>、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RH-201</w:t>
                  </w:r>
                  <w:r w:rsidRPr="00716C45">
                    <w:rPr>
                      <w:rFonts w:ascii="Times New Roman" w:eastAsia="新細明體" w:hAnsi="Times New Roman" w:cs="新細明體" w:hint="eastAsia"/>
                      <w:color w:val="000000"/>
                      <w:kern w:val="0"/>
                      <w:sz w:val="27"/>
                      <w:szCs w:val="27"/>
                    </w:rPr>
                    <w:t>、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RH-301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等材料施作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2~3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道。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7"/>
                      <w:szCs w:val="27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Cs w:val="24"/>
                    </w:rPr>
                    <w:t>④面漆施作：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將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RH-</w:t>
                  </w:r>
                  <w:proofErr w:type="gramStart"/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400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面漆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以毛刷、滾筒刷或噴漆機全面塗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kern w:val="0"/>
                      <w:sz w:val="27"/>
                      <w:szCs w:val="27"/>
                    </w:rPr>
                    <w:t>1~2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kern w:val="0"/>
                      <w:sz w:val="27"/>
                      <w:szCs w:val="27"/>
                    </w:rPr>
                    <w:t>道。施作於屋頂與陽台時才需要面漆保護，其他可直接貼附磁磚或保護層。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Times New Roman" w:eastAsia="新細明體" w:hAnsi="新細明體" w:cs="Times New Roman" w:hint="eastAsia"/>
                      <w:color w:val="000000"/>
                      <w:sz w:val="27"/>
                      <w:szCs w:val="27"/>
                    </w:rPr>
                    <w:t>※如使用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RH-100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color w:val="000000"/>
                      <w:sz w:val="27"/>
                      <w:szCs w:val="27"/>
                    </w:rPr>
                    <w:t>請在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color w:val="000000"/>
                      <w:sz w:val="27"/>
                      <w:szCs w:val="27"/>
                    </w:rPr>
                    <w:t>上面漆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color w:val="000000"/>
                      <w:sz w:val="27"/>
                      <w:szCs w:val="27"/>
                    </w:rPr>
                    <w:t>時，用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R102+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color w:val="000000"/>
                      <w:sz w:val="27"/>
                      <w:szCs w:val="27"/>
                    </w:rPr>
                    <w:t>水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1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color w:val="000000"/>
                      <w:sz w:val="27"/>
                      <w:szCs w:val="27"/>
                    </w:rPr>
                    <w:t>倍稀釋</w:t>
                  </w:r>
                  <w:r w:rsidRPr="00716C45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+1kg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color w:val="000000"/>
                      <w:sz w:val="27"/>
                      <w:szCs w:val="27"/>
                    </w:rPr>
                    <w:t>水泥塗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color w:val="000000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color w:val="000000"/>
                      <w:sz w:val="27"/>
                      <w:szCs w:val="27"/>
                    </w:rPr>
                    <w:t>以增加接著力。</w:t>
                  </w:r>
                </w:p>
              </w:tc>
            </w:tr>
          </w:tbl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gridAfter w:val="1"/>
          <w:trHeight w:val="525"/>
          <w:tblCellSpacing w:w="0" w:type="dxa"/>
          <w:jc w:val="center"/>
        </w:trPr>
        <w:tc>
          <w:tcPr>
            <w:tcW w:w="2759" w:type="pct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[support-06] R5-壓克力水性防水 玻璃纖維布防水工法    </w:t>
            </w:r>
          </w:p>
        </w:tc>
        <w:tc>
          <w:tcPr>
            <w:tcW w:w="0" w:type="auto"/>
            <w:noWrap/>
            <w:vAlign w:val="center"/>
            <w:hideMark/>
          </w:tcPr>
          <w:p w:rsidR="007A37A3" w:rsidRPr="00716C45" w:rsidRDefault="007A37A3" w:rsidP="003F2D1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Cs w:val="24"/>
              </w:rPr>
            </w:pPr>
            <w:hyperlink r:id="rId39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首頁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&gt; </w:t>
            </w:r>
            <w:hyperlink r:id="rId40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防水施工-工法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</w:t>
            </w:r>
          </w:p>
        </w:tc>
      </w:tr>
    </w:tbl>
    <w:p w:rsidR="007A37A3" w:rsidRPr="00716C45" w:rsidRDefault="007A37A3" w:rsidP="007A37A3">
      <w:pPr>
        <w:widowControl/>
        <w:jc w:val="center"/>
        <w:rPr>
          <w:rFonts w:ascii="新細明體" w:eastAsia="新細明體" w:hAnsi="新細明體" w:cs="新細明體"/>
          <w:vanish/>
          <w:kern w:val="0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702"/>
        <w:gridCol w:w="3797"/>
        <w:gridCol w:w="6"/>
      </w:tblGrid>
      <w:tr w:rsidR="007A37A3" w:rsidRPr="00716C45" w:rsidTr="003F2D11">
        <w:trPr>
          <w:gridAfter w:val="1"/>
          <w:tblCellSpacing w:w="0" w:type="dxa"/>
          <w:jc w:val="center"/>
        </w:trPr>
        <w:tc>
          <w:tcPr>
            <w:tcW w:w="4997" w:type="pct"/>
            <w:gridSpan w:val="2"/>
            <w:hideMark/>
          </w:tcPr>
          <w:tbl>
            <w:tblPr>
              <w:tblW w:w="5000" w:type="pct"/>
              <w:jc w:val="center"/>
              <w:tblCellSpacing w:w="3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49"/>
              <w:gridCol w:w="4250"/>
            </w:tblGrid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0" w:type="auto"/>
                  <w:gridSpan w:val="2"/>
                  <w:hideMark/>
                </w:tcPr>
                <w:p w:rsidR="007A37A3" w:rsidRPr="00716C45" w:rsidRDefault="007A37A3" w:rsidP="003F2D11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noProof/>
                      <w:kern w:val="0"/>
                      <w:szCs w:val="24"/>
                    </w:rPr>
                    <w:drawing>
                      <wp:inline distT="0" distB="0" distL="0" distR="0">
                        <wp:extent cx="5715000" cy="1504950"/>
                        <wp:effectExtent l="0" t="0" r="0" b="0"/>
                        <wp:docPr id="33" name="圖片 15" descr="http://www.e-rh.com.tw/ezfiles/0669-ycnet/img/pictures/s/support-06_L_r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e-rh.com.tw/ezfiles/0669-ycnet/img/pictures/s/support-06_L_r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  <w:tc>
                <w:tcPr>
                  <w:tcW w:w="2500" w:type="pct"/>
                  <w:noWrap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49"/>
                    <w:gridCol w:w="240"/>
                    <w:gridCol w:w="720"/>
                  </w:tblGrid>
                  <w:tr w:rsidR="007A37A3" w:rsidRPr="00716C45" w:rsidTr="003F2D11">
                    <w:trPr>
                      <w:tblCellSpacing w:w="0" w:type="dxa"/>
                      <w:jc w:val="right"/>
                    </w:trPr>
                    <w:tc>
                      <w:tcPr>
                        <w:tcW w:w="410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jc w:val="right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noProof/>
                            <w:kern w:val="0"/>
                            <w:szCs w:val="24"/>
                          </w:rPr>
                          <w:drawing>
                            <wp:inline distT="0" distB="0" distL="0" distR="0">
                              <wp:extent cx="152400" cy="142875"/>
                              <wp:effectExtent l="0" t="0" r="0" b="9525"/>
                              <wp:docPr id="34" name="圖片 16" descr="http://www.e-rh.com.tw/front/mo/Mo6/pictures/button_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http://www.e-rh.com.tw/front/mo/Mo6/pictures/button_3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hyperlink r:id="rId42" w:history="1">
                          <w:r w:rsidRPr="00716C45">
                            <w:rPr>
                              <w:rFonts w:ascii="新細明體" w:eastAsia="新細明體" w:hAnsi="新細明體" w:cs="新細明體"/>
                              <w:color w:val="0000FF"/>
                              <w:kern w:val="0"/>
                              <w:szCs w:val="24"/>
                              <w:u w:val="single"/>
                            </w:rPr>
                            <w:t xml:space="preserve">需求單 </w:t>
                          </w:r>
                        </w:hyperlink>
                      </w:p>
                    </w:tc>
                  </w:tr>
                </w:tbl>
                <w:p w:rsidR="007A37A3" w:rsidRPr="00716C45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7A37A3" w:rsidRPr="00716C45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A37A3" w:rsidRPr="00716C45" w:rsidTr="003F2D11">
        <w:trPr>
          <w:trHeight w:val="15"/>
          <w:tblCellSpacing w:w="0" w:type="dxa"/>
          <w:jc w:val="center"/>
        </w:trPr>
        <w:tc>
          <w:tcPr>
            <w:tcW w:w="0" w:type="auto"/>
            <w:gridSpan w:val="3"/>
            <w:shd w:val="clear" w:color="auto" w:fill="636321"/>
            <w:hideMark/>
          </w:tcPr>
          <w:p w:rsidR="007A37A3" w:rsidRPr="00716C45" w:rsidRDefault="007A37A3" w:rsidP="003F2D1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tblCellSpacing w:w="0" w:type="dxa"/>
          <w:jc w:val="center"/>
        </w:trPr>
        <w:tc>
          <w:tcPr>
            <w:tcW w:w="0" w:type="auto"/>
            <w:gridSpan w:val="2"/>
            <w:hideMark/>
          </w:tcPr>
          <w:tbl>
            <w:tblPr>
              <w:tblW w:w="5000" w:type="pct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499"/>
            </w:tblGrid>
            <w:tr w:rsidR="007A37A3" w:rsidRPr="00716C45" w:rsidTr="003F2D11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Times New Roman" w:eastAsia="新細明體" w:hAnsi="Times New Roman" w:cs="Times New Roman" w:hint="eastAsia"/>
                      <w:sz w:val="27"/>
                      <w:szCs w:val="27"/>
                    </w:rPr>
                    <w:lastRenderedPageBreak/>
                    <w:t>玻璃纖維布防水工法適用屋頂、中庭、浴廁、廚房、陽台、地下室</w:t>
                  </w:r>
                  <w:proofErr w:type="gramStart"/>
                  <w:r w:rsidRPr="00716C45">
                    <w:rPr>
                      <w:rFonts w:ascii="Times New Roman" w:eastAsia="新細明體" w:hAnsi="Times New Roman" w:cs="Times New Roman" w:hint="eastAsia"/>
                      <w:sz w:val="27"/>
                      <w:szCs w:val="27"/>
                    </w:rPr>
                    <w:t>回填外牆</w:t>
                  </w:r>
                  <w:proofErr w:type="gramEnd"/>
                  <w:r w:rsidRPr="00716C45">
                    <w:rPr>
                      <w:rFonts w:ascii="Times New Roman" w:eastAsia="新細明體" w:hAnsi="Times New Roman" w:cs="Times New Roman" w:hint="eastAsia"/>
                      <w:sz w:val="27"/>
                      <w:szCs w:val="27"/>
                    </w:rPr>
                    <w:t>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b/>
                      <w:color w:val="339966"/>
                      <w:szCs w:val="24"/>
                    </w:rPr>
                  </w:pPr>
                  <w:r w:rsidRPr="00716C45">
                    <w:rPr>
                      <w:rFonts w:ascii="Times New Roman" w:eastAsia="新細明體" w:hAnsi="Times New Roman" w:cs="新細明體" w:hint="eastAsia"/>
                      <w:b/>
                      <w:color w:val="339966"/>
                      <w:sz w:val="20"/>
                      <w:szCs w:val="20"/>
                    </w:rPr>
                    <w:t>●</w:t>
                  </w:r>
                  <w:r w:rsidRPr="00716C45">
                    <w:rPr>
                      <w:rFonts w:ascii="Times New Roman" w:eastAsia="新細明體" w:hAnsi="Times New Roman" w:cs="Times New Roman"/>
                      <w:b/>
                      <w:color w:val="339966"/>
                      <w:sz w:val="20"/>
                      <w:szCs w:val="20"/>
                    </w:rPr>
                    <w:t xml:space="preserve"> </w:t>
                  </w:r>
                  <w:r w:rsidRPr="00716C45">
                    <w:rPr>
                      <w:rFonts w:ascii="新細明體" w:eastAsia="新細明體" w:hAnsi="新細明體" w:cs="新細明體" w:hint="eastAsia"/>
                      <w:b/>
                      <w:color w:val="339966"/>
                      <w:sz w:val="32"/>
                      <w:szCs w:val="32"/>
                    </w:rPr>
                    <w:t>施工說明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①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sz w:val="27"/>
                      <w:szCs w:val="27"/>
                    </w:rPr>
                    <w:t>素地要求：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被塗物如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有粉塵、油污、鬆動物等不利接著應清除乾淨，如有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凹洞要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補平，凸出物要剷平，潮濕面可施工，新混凝土養生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10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天以上才可施工。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Cs w:val="24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②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sz w:val="27"/>
                      <w:szCs w:val="27"/>
                    </w:rPr>
                    <w:t>底漆施作：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將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RH-102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加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1~4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倍水稀釋，以毛刷、滾筒刷或噴漆機全面塗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，如遇地層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起砂或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強度不夠，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底漆要全面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浸泡或加重塗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sz w:val="26"/>
                      <w:szCs w:val="26"/>
                    </w:rPr>
                    <w:t>③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玻璃纖維布鋪設：如遇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90°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角請用</w:t>
                  </w:r>
                  <w:proofErr w:type="gramEnd"/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20cm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纖維布鋪設及全面鋪設纖維布。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Cs w:val="24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④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sz w:val="27"/>
                      <w:szCs w:val="27"/>
                    </w:rPr>
                    <w:t>中塗施作：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將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RH-100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、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RH-200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、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RH-201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、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RH-301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等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防水材施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作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2~3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道。</w:t>
                  </w:r>
                </w:p>
                <w:p w:rsidR="007A37A3" w:rsidRPr="00716C45" w:rsidRDefault="007A37A3" w:rsidP="003F2D11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⑤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b/>
                      <w:sz w:val="27"/>
                      <w:szCs w:val="27"/>
                    </w:rPr>
                    <w:t>面塗施作：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</w:t>
                  </w:r>
                  <w:proofErr w:type="gramStart"/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400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面漆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以毛刷、滾筒刷或噴漆機全面塗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1~2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道，如屋頂要貼附磁磚或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隔熱磚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可直接上水泥砂漿貼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附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。</w:t>
                  </w:r>
                </w:p>
              </w:tc>
            </w:tr>
          </w:tbl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gridAfter w:val="1"/>
          <w:trHeight w:val="525"/>
          <w:tblCellSpacing w:w="0" w:type="dxa"/>
          <w:jc w:val="center"/>
        </w:trPr>
        <w:tc>
          <w:tcPr>
            <w:tcW w:w="2759" w:type="pct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>[support-07] R6-壓克力水性防水 耐</w:t>
            </w:r>
            <w:proofErr w:type="gramStart"/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>磨地坪工</w:t>
            </w:r>
            <w:proofErr w:type="gramEnd"/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法    </w:t>
            </w:r>
          </w:p>
        </w:tc>
        <w:tc>
          <w:tcPr>
            <w:tcW w:w="0" w:type="auto"/>
            <w:noWrap/>
            <w:vAlign w:val="center"/>
            <w:hideMark/>
          </w:tcPr>
          <w:p w:rsidR="007A37A3" w:rsidRPr="00716C45" w:rsidRDefault="007A37A3" w:rsidP="003F2D1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Cs w:val="24"/>
              </w:rPr>
            </w:pPr>
            <w:hyperlink r:id="rId43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首頁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&gt; </w:t>
            </w:r>
            <w:hyperlink r:id="rId44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防水施工-工法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</w:t>
            </w:r>
          </w:p>
        </w:tc>
      </w:tr>
    </w:tbl>
    <w:p w:rsidR="007A37A3" w:rsidRPr="00716C45" w:rsidRDefault="007A37A3" w:rsidP="007A37A3">
      <w:pPr>
        <w:widowControl/>
        <w:jc w:val="center"/>
        <w:rPr>
          <w:rFonts w:ascii="新細明體" w:eastAsia="新細明體" w:hAnsi="新細明體" w:cs="新細明體"/>
          <w:vanish/>
          <w:kern w:val="0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702"/>
        <w:gridCol w:w="3797"/>
        <w:gridCol w:w="6"/>
      </w:tblGrid>
      <w:tr w:rsidR="007A37A3" w:rsidRPr="00716C45" w:rsidTr="003F2D11">
        <w:trPr>
          <w:gridAfter w:val="1"/>
          <w:tblCellSpacing w:w="0" w:type="dxa"/>
          <w:jc w:val="center"/>
        </w:trPr>
        <w:tc>
          <w:tcPr>
            <w:tcW w:w="4997" w:type="pct"/>
            <w:gridSpan w:val="2"/>
            <w:hideMark/>
          </w:tcPr>
          <w:tbl>
            <w:tblPr>
              <w:tblW w:w="5000" w:type="pct"/>
              <w:jc w:val="center"/>
              <w:tblCellSpacing w:w="3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49"/>
              <w:gridCol w:w="4250"/>
            </w:tblGrid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0" w:type="auto"/>
                  <w:gridSpan w:val="2"/>
                  <w:hideMark/>
                </w:tcPr>
                <w:p w:rsidR="007A37A3" w:rsidRPr="00716C45" w:rsidRDefault="007A37A3" w:rsidP="003F2D11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noProof/>
                      <w:kern w:val="0"/>
                      <w:szCs w:val="24"/>
                    </w:rPr>
                    <w:drawing>
                      <wp:inline distT="0" distB="0" distL="0" distR="0">
                        <wp:extent cx="5715000" cy="1504950"/>
                        <wp:effectExtent l="0" t="0" r="0" b="0"/>
                        <wp:docPr id="35" name="圖片 17" descr="http://www.e-rh.com.tw/ezfiles/0669-ycnet/img/pictures/s/support-07_L_r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e-rh.com.tw/ezfiles/0669-ycnet/img/pictures/s/support-07_L_r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  <w:tc>
                <w:tcPr>
                  <w:tcW w:w="2500" w:type="pct"/>
                  <w:noWrap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49"/>
                    <w:gridCol w:w="240"/>
                    <w:gridCol w:w="720"/>
                  </w:tblGrid>
                  <w:tr w:rsidR="007A37A3" w:rsidRPr="00716C45" w:rsidTr="003F2D11">
                    <w:trPr>
                      <w:tblCellSpacing w:w="0" w:type="dxa"/>
                      <w:jc w:val="right"/>
                    </w:trPr>
                    <w:tc>
                      <w:tcPr>
                        <w:tcW w:w="410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jc w:val="right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noProof/>
                            <w:kern w:val="0"/>
                            <w:szCs w:val="24"/>
                          </w:rPr>
                          <w:drawing>
                            <wp:inline distT="0" distB="0" distL="0" distR="0">
                              <wp:extent cx="152400" cy="142875"/>
                              <wp:effectExtent l="0" t="0" r="0" b="9525"/>
                              <wp:docPr id="36" name="圖片 18" descr="http://www.e-rh.com.tw/front/mo/Mo6/pictures/button_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http://www.e-rh.com.tw/front/mo/Mo6/pictures/button_3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hyperlink r:id="rId46" w:history="1">
                          <w:r w:rsidRPr="00716C45">
                            <w:rPr>
                              <w:rFonts w:ascii="新細明體" w:eastAsia="新細明體" w:hAnsi="新細明體" w:cs="新細明體"/>
                              <w:color w:val="0000FF"/>
                              <w:kern w:val="0"/>
                              <w:szCs w:val="24"/>
                              <w:u w:val="single"/>
                            </w:rPr>
                            <w:t xml:space="preserve">需求單 </w:t>
                          </w:r>
                        </w:hyperlink>
                      </w:p>
                    </w:tc>
                  </w:tr>
                </w:tbl>
                <w:p w:rsidR="007A37A3" w:rsidRPr="00716C45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7A37A3" w:rsidRPr="00716C45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A37A3" w:rsidRPr="00716C45" w:rsidTr="003F2D11">
        <w:trPr>
          <w:trHeight w:val="15"/>
          <w:tblCellSpacing w:w="0" w:type="dxa"/>
          <w:jc w:val="center"/>
        </w:trPr>
        <w:tc>
          <w:tcPr>
            <w:tcW w:w="0" w:type="auto"/>
            <w:gridSpan w:val="3"/>
            <w:shd w:val="clear" w:color="auto" w:fill="636321"/>
            <w:hideMark/>
          </w:tcPr>
          <w:p w:rsidR="007A37A3" w:rsidRPr="00716C45" w:rsidRDefault="007A37A3" w:rsidP="003F2D1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tblCellSpacing w:w="0" w:type="dxa"/>
          <w:jc w:val="center"/>
        </w:trPr>
        <w:tc>
          <w:tcPr>
            <w:tcW w:w="0" w:type="auto"/>
            <w:gridSpan w:val="2"/>
            <w:hideMark/>
          </w:tcPr>
          <w:tbl>
            <w:tblPr>
              <w:tblW w:w="5000" w:type="pct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499"/>
            </w:tblGrid>
            <w:tr w:rsidR="007A37A3" w:rsidRPr="00716C45" w:rsidTr="003F2D11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Times New Roman" w:eastAsia="新細明體" w:hAnsi="Times New Roman" w:cs="Times New Roman" w:hint="eastAsia"/>
                      <w:sz w:val="27"/>
                      <w:szCs w:val="27"/>
                    </w:rPr>
                    <w:t>耐</w:t>
                  </w:r>
                  <w:proofErr w:type="gramStart"/>
                  <w:r w:rsidRPr="00716C45">
                    <w:rPr>
                      <w:rFonts w:ascii="Times New Roman" w:eastAsia="新細明體" w:hAnsi="Times New Roman" w:cs="Times New Roman" w:hint="eastAsia"/>
                      <w:sz w:val="27"/>
                      <w:szCs w:val="27"/>
                    </w:rPr>
                    <w:t>磨地坪工</w:t>
                  </w:r>
                  <w:proofErr w:type="gramEnd"/>
                  <w:r w:rsidRPr="00716C45">
                    <w:rPr>
                      <w:rFonts w:ascii="Times New Roman" w:eastAsia="新細明體" w:hAnsi="Times New Roman" w:cs="Times New Roman" w:hint="eastAsia"/>
                      <w:sz w:val="27"/>
                      <w:szCs w:val="27"/>
                    </w:rPr>
                    <w:t>法適用於球場、停車場、倉庫及</w:t>
                  </w:r>
                  <w:proofErr w:type="gramStart"/>
                  <w:r w:rsidRPr="00716C45">
                    <w:rPr>
                      <w:rFonts w:ascii="Times New Roman" w:eastAsia="新細明體" w:hAnsi="Times New Roman" w:cs="Times New Roman" w:hint="eastAsia"/>
                      <w:sz w:val="27"/>
                      <w:szCs w:val="27"/>
                    </w:rPr>
                    <w:t>人行道等耐磨</w:t>
                  </w:r>
                  <w:proofErr w:type="gramEnd"/>
                  <w:r w:rsidRPr="00716C45">
                    <w:rPr>
                      <w:rFonts w:ascii="Times New Roman" w:eastAsia="新細明體" w:hAnsi="Times New Roman" w:cs="Times New Roman" w:hint="eastAsia"/>
                      <w:sz w:val="27"/>
                      <w:szCs w:val="27"/>
                    </w:rPr>
                    <w:t>場所。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b/>
                      <w:color w:val="339966"/>
                      <w:kern w:val="0"/>
                      <w:szCs w:val="24"/>
                    </w:rPr>
                  </w:pPr>
                  <w:r w:rsidRPr="00716C45">
                    <w:rPr>
                      <w:rFonts w:ascii="Times New Roman" w:eastAsia="新細明體" w:hAnsi="Times New Roman" w:cs="新細明體" w:hint="eastAsia"/>
                      <w:b/>
                      <w:color w:val="339966"/>
                      <w:kern w:val="0"/>
                      <w:sz w:val="20"/>
                      <w:szCs w:val="20"/>
                    </w:rPr>
                    <w:t>●</w:t>
                  </w:r>
                  <w:r w:rsidRPr="00716C45">
                    <w:rPr>
                      <w:rFonts w:ascii="新細明體" w:eastAsia="新細明體" w:hAnsi="新細明體" w:cs="新細明體"/>
                      <w:b/>
                      <w:color w:val="339966"/>
                      <w:kern w:val="0"/>
                      <w:sz w:val="20"/>
                      <w:szCs w:val="20"/>
                    </w:rPr>
                    <w:t xml:space="preserve"> </w:t>
                  </w:r>
                  <w:r w:rsidRPr="00716C45">
                    <w:rPr>
                      <w:rFonts w:ascii="新細明體" w:eastAsia="新細明體" w:hAnsi="新細明體" w:cs="新細明體" w:hint="eastAsia"/>
                      <w:b/>
                      <w:color w:val="339966"/>
                      <w:kern w:val="0"/>
                      <w:sz w:val="32"/>
                      <w:szCs w:val="32"/>
                    </w:rPr>
                    <w:t>施工說明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kern w:val="0"/>
                      <w:sz w:val="26"/>
                      <w:szCs w:val="26"/>
                    </w:rPr>
                    <w:t>①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kern w:val="0"/>
                      <w:sz w:val="27"/>
                      <w:szCs w:val="27"/>
                    </w:rPr>
                    <w:t>素地要求：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被塗物如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有粉塵、油污、鬆動物等不利接著應清除乾淨，潮濕可施工，新混凝土養生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10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天以上才可施工。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kern w:val="0"/>
                      <w:sz w:val="26"/>
                      <w:szCs w:val="26"/>
                    </w:rPr>
                    <w:t>②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kern w:val="0"/>
                      <w:sz w:val="27"/>
                      <w:szCs w:val="27"/>
                    </w:rPr>
                    <w:t>底漆施作：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將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RH-102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或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RH-101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加水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1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倍稀釋，以滾筒刷或噴漆機全面塗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，如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遇地坪起砂或</w:t>
                  </w:r>
                  <w:proofErr w:type="gramEnd"/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RC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強度不夠時，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底漆要全面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浸泡加強塗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怖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kern w:val="0"/>
                      <w:sz w:val="26"/>
                      <w:szCs w:val="26"/>
                    </w:rPr>
                    <w:t>③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kern w:val="0"/>
                      <w:sz w:val="27"/>
                      <w:szCs w:val="27"/>
                    </w:rPr>
                    <w:t>中塗施作：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將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RH-101+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水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1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桶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+50kg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水泥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+150kg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細沙，水泥攪拌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成糊狀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lastRenderedPageBreak/>
                    <w:t>再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加入樹脂及水攪拌均勻，用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鏝刀施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作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3n/m~5n/m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或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RH-101+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水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+100kg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川砂</w:t>
                  </w:r>
                  <w:proofErr w:type="gramEnd"/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+50kg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水泥，或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RH-101+3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倍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水配早強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彩色骨材</w:t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 w:val="27"/>
                      <w:szCs w:val="27"/>
                    </w:rPr>
                    <w:t>10</w:t>
                  </w:r>
                  <w:r w:rsidRPr="00716C45">
                    <w:rPr>
                      <w:rFonts w:ascii="Times New Roman" w:eastAsia="新細明體" w:hAnsi="新細明體" w:cs="新細明體" w:hint="eastAsia"/>
                      <w:kern w:val="0"/>
                      <w:sz w:val="27"/>
                      <w:szCs w:val="27"/>
                    </w:rPr>
                    <w:t>包。</w:t>
                  </w:r>
                </w:p>
                <w:p w:rsidR="007A37A3" w:rsidRPr="00716C45" w:rsidRDefault="007A37A3" w:rsidP="003F2D11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④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b/>
                      <w:sz w:val="27"/>
                      <w:szCs w:val="27"/>
                    </w:rPr>
                    <w:t>面漆施作：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請用依客戶需求所提供顏色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RH-400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耐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磨面漆及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/>
                      <w:sz w:val="27"/>
                      <w:szCs w:val="27"/>
                    </w:rPr>
                    <w:t>RH-205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水性環氧樹脂面漆全面塗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/>
                      <w:sz w:val="27"/>
                      <w:szCs w:val="27"/>
                    </w:rPr>
                    <w:t>1~2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道。</w:t>
                  </w:r>
                </w:p>
              </w:tc>
            </w:tr>
          </w:tbl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gridAfter w:val="1"/>
          <w:trHeight w:val="525"/>
          <w:tblCellSpacing w:w="0" w:type="dxa"/>
          <w:jc w:val="center"/>
        </w:trPr>
        <w:tc>
          <w:tcPr>
            <w:tcW w:w="2759" w:type="pct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lastRenderedPageBreak/>
              <w:t xml:space="preserve">[support-08] R7-壓克力水性防水 水箱施工法    </w:t>
            </w:r>
          </w:p>
        </w:tc>
        <w:tc>
          <w:tcPr>
            <w:tcW w:w="0" w:type="auto"/>
            <w:noWrap/>
            <w:vAlign w:val="center"/>
            <w:hideMark/>
          </w:tcPr>
          <w:p w:rsidR="007A37A3" w:rsidRPr="00716C45" w:rsidRDefault="007A37A3" w:rsidP="003F2D1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Cs w:val="24"/>
              </w:rPr>
            </w:pPr>
            <w:hyperlink r:id="rId47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首頁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&gt; </w:t>
            </w:r>
            <w:hyperlink r:id="rId48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防水施工-工法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</w:t>
            </w:r>
          </w:p>
        </w:tc>
      </w:tr>
    </w:tbl>
    <w:p w:rsidR="007A37A3" w:rsidRPr="00716C45" w:rsidRDefault="007A37A3" w:rsidP="007A37A3">
      <w:pPr>
        <w:widowControl/>
        <w:jc w:val="center"/>
        <w:rPr>
          <w:rFonts w:ascii="新細明體" w:eastAsia="新細明體" w:hAnsi="新細明體" w:cs="新細明體"/>
          <w:vanish/>
          <w:kern w:val="0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702"/>
        <w:gridCol w:w="3797"/>
        <w:gridCol w:w="6"/>
      </w:tblGrid>
      <w:tr w:rsidR="007A37A3" w:rsidRPr="00716C45" w:rsidTr="003F2D11">
        <w:trPr>
          <w:gridAfter w:val="1"/>
          <w:tblCellSpacing w:w="0" w:type="dxa"/>
          <w:jc w:val="center"/>
        </w:trPr>
        <w:tc>
          <w:tcPr>
            <w:tcW w:w="4997" w:type="pct"/>
            <w:gridSpan w:val="2"/>
            <w:hideMark/>
          </w:tcPr>
          <w:tbl>
            <w:tblPr>
              <w:tblW w:w="5000" w:type="pct"/>
              <w:jc w:val="center"/>
              <w:tblCellSpacing w:w="3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49"/>
              <w:gridCol w:w="4250"/>
            </w:tblGrid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0" w:type="auto"/>
                  <w:gridSpan w:val="2"/>
                  <w:hideMark/>
                </w:tcPr>
                <w:p w:rsidR="007A37A3" w:rsidRPr="00716C45" w:rsidRDefault="007A37A3" w:rsidP="003F2D11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noProof/>
                      <w:kern w:val="0"/>
                      <w:szCs w:val="24"/>
                    </w:rPr>
                    <w:drawing>
                      <wp:inline distT="0" distB="0" distL="0" distR="0">
                        <wp:extent cx="5715000" cy="1504950"/>
                        <wp:effectExtent l="0" t="0" r="0" b="0"/>
                        <wp:docPr id="37" name="圖片 19" descr="http://www.e-rh.com.tw/ezfiles/0669-ycnet/img/pictures/s/support-08_L_r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e-rh.com.tw/ezfiles/0669-ycnet/img/pictures/s/support-08_L_r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  <w:tc>
                <w:tcPr>
                  <w:tcW w:w="2500" w:type="pct"/>
                  <w:noWrap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49"/>
                    <w:gridCol w:w="240"/>
                    <w:gridCol w:w="720"/>
                  </w:tblGrid>
                  <w:tr w:rsidR="007A37A3" w:rsidRPr="00716C45" w:rsidTr="003F2D11">
                    <w:trPr>
                      <w:tblCellSpacing w:w="0" w:type="dxa"/>
                      <w:jc w:val="right"/>
                    </w:trPr>
                    <w:tc>
                      <w:tcPr>
                        <w:tcW w:w="410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jc w:val="right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noProof/>
                            <w:kern w:val="0"/>
                            <w:szCs w:val="24"/>
                          </w:rPr>
                          <w:drawing>
                            <wp:inline distT="0" distB="0" distL="0" distR="0">
                              <wp:extent cx="152400" cy="142875"/>
                              <wp:effectExtent l="0" t="0" r="0" b="9525"/>
                              <wp:docPr id="38" name="圖片 20" descr="http://www.e-rh.com.tw/front/mo/Mo6/pictures/button_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http://www.e-rh.com.tw/front/mo/Mo6/pictures/button_3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hyperlink r:id="rId50" w:history="1">
                          <w:r w:rsidRPr="00716C45">
                            <w:rPr>
                              <w:rFonts w:ascii="新細明體" w:eastAsia="新細明體" w:hAnsi="新細明體" w:cs="新細明體"/>
                              <w:color w:val="0000FF"/>
                              <w:kern w:val="0"/>
                              <w:szCs w:val="24"/>
                              <w:u w:val="single"/>
                            </w:rPr>
                            <w:t xml:space="preserve">需求單 </w:t>
                          </w:r>
                        </w:hyperlink>
                      </w:p>
                    </w:tc>
                  </w:tr>
                </w:tbl>
                <w:p w:rsidR="007A37A3" w:rsidRPr="00716C45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7A37A3" w:rsidRPr="00716C45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A37A3" w:rsidRPr="00716C45" w:rsidTr="003F2D11">
        <w:trPr>
          <w:trHeight w:val="15"/>
          <w:tblCellSpacing w:w="0" w:type="dxa"/>
          <w:jc w:val="center"/>
        </w:trPr>
        <w:tc>
          <w:tcPr>
            <w:tcW w:w="0" w:type="auto"/>
            <w:gridSpan w:val="3"/>
            <w:shd w:val="clear" w:color="auto" w:fill="636321"/>
            <w:hideMark/>
          </w:tcPr>
          <w:p w:rsidR="007A37A3" w:rsidRPr="00716C45" w:rsidRDefault="007A37A3" w:rsidP="003F2D1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tblCellSpacing w:w="0" w:type="dxa"/>
          <w:jc w:val="center"/>
        </w:trPr>
        <w:tc>
          <w:tcPr>
            <w:tcW w:w="0" w:type="auto"/>
            <w:gridSpan w:val="2"/>
            <w:hideMark/>
          </w:tcPr>
          <w:tbl>
            <w:tblPr>
              <w:tblW w:w="5000" w:type="pct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499"/>
            </w:tblGrid>
            <w:tr w:rsidR="007A37A3" w:rsidRPr="00716C45" w:rsidTr="003F2D11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Times New Roman" w:hint="eastAsia"/>
                      <w:sz w:val="27"/>
                      <w:szCs w:val="27"/>
                    </w:rPr>
                    <w:t>水箱施工法適用於一般大樓水箱、景觀水池、</w:t>
                  </w:r>
                  <w:proofErr w:type="gramStart"/>
                  <w:r w:rsidRPr="00716C45">
                    <w:rPr>
                      <w:rFonts w:ascii="新細明體" w:eastAsia="新細明體" w:hAnsi="新細明體" w:cs="Times New Roman" w:hint="eastAsia"/>
                      <w:sz w:val="27"/>
                      <w:szCs w:val="27"/>
                    </w:rPr>
                    <w:t>消防池</w:t>
                  </w:r>
                  <w:proofErr w:type="gramEnd"/>
                  <w:r w:rsidRPr="00716C45">
                    <w:rPr>
                      <w:rFonts w:ascii="新細明體" w:eastAsia="新細明體" w:hAnsi="新細明體" w:cs="Times New Roman" w:hint="eastAsia"/>
                      <w:sz w:val="27"/>
                      <w:szCs w:val="27"/>
                    </w:rPr>
                    <w:t>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b/>
                      <w:color w:val="339966"/>
                      <w:sz w:val="28"/>
                      <w:szCs w:val="28"/>
                    </w:rPr>
                  </w:pPr>
                  <w:r w:rsidRPr="00716C45">
                    <w:rPr>
                      <w:rFonts w:ascii="Times New Roman" w:eastAsia="新細明體" w:hAnsi="Times New Roman" w:cs="新細明體" w:hint="eastAsia"/>
                      <w:b/>
                      <w:color w:val="339966"/>
                      <w:sz w:val="20"/>
                      <w:szCs w:val="20"/>
                    </w:rPr>
                    <w:t>●</w:t>
                  </w:r>
                  <w:r w:rsidRPr="00716C45">
                    <w:rPr>
                      <w:rFonts w:ascii="Times New Roman" w:eastAsia="新細明體" w:hAnsi="Times New Roman" w:cs="Times New Roman"/>
                      <w:b/>
                      <w:color w:val="339966"/>
                      <w:sz w:val="20"/>
                      <w:szCs w:val="20"/>
                    </w:rPr>
                    <w:t xml:space="preserve"> </w:t>
                  </w:r>
                  <w:r w:rsidRPr="00716C45">
                    <w:rPr>
                      <w:rFonts w:ascii="新細明體" w:eastAsia="新細明體" w:hAnsi="新細明體" w:cs="新細明體" w:hint="eastAsia"/>
                      <w:b/>
                      <w:color w:val="339966"/>
                      <w:sz w:val="32"/>
                      <w:szCs w:val="32"/>
                    </w:rPr>
                    <w:t>施工說明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①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sz w:val="27"/>
                      <w:szCs w:val="27"/>
                    </w:rPr>
                    <w:t>素地要求：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被塗物如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有粉塵、油污、鬆動物等不利接著應清除乾淨如有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凹洞要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補平，凸出物要剷平，潮濕面可施工，新混凝土養生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10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天以上才可施工。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②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sz w:val="27"/>
                      <w:szCs w:val="27"/>
                    </w:rPr>
                    <w:t>底漆施作：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RH-102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加水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1~4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倍稀釋，以毛刷、滾筒刷或噴漆機全面塗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，如遇到地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坪起砂或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水泥強度不夠時，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底漆要全面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浸泡加重塗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③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sz w:val="27"/>
                      <w:szCs w:val="27"/>
                    </w:rPr>
                    <w:t>中塗施作：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RH-200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樹脂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+20kg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骨材，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骨材先攪拌成糊狀再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加樹脂，塗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一道後全面舖設玻璃纖維布，遇到轉角處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(90°)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貼附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15cm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高，乾燥後塗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1~2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道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中塗材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。</w:t>
                  </w:r>
                </w:p>
                <w:p w:rsidR="007A37A3" w:rsidRPr="00716C45" w:rsidRDefault="007A37A3" w:rsidP="003F2D11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④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b/>
                      <w:sz w:val="27"/>
                      <w:szCs w:val="27"/>
                    </w:rPr>
                    <w:t>上層施作：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請貼附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磁磚，如不貼磁磚請用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RH-101+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水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+25kg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石英砂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+10kg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水泥攪拌均勻，以鐵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鏝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刀塗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3n/m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，因水箱要時常清洗以免清洗時破壞防水層。</w:t>
                  </w:r>
                </w:p>
              </w:tc>
            </w:tr>
          </w:tbl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gridAfter w:val="1"/>
          <w:trHeight w:val="525"/>
          <w:tblCellSpacing w:w="0" w:type="dxa"/>
          <w:jc w:val="center"/>
        </w:trPr>
        <w:tc>
          <w:tcPr>
            <w:tcW w:w="2759" w:type="pct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[support-09] R8-水性橡膠瀝青施工法    </w:t>
            </w:r>
          </w:p>
        </w:tc>
        <w:tc>
          <w:tcPr>
            <w:tcW w:w="0" w:type="auto"/>
            <w:noWrap/>
            <w:vAlign w:val="center"/>
            <w:hideMark/>
          </w:tcPr>
          <w:p w:rsidR="007A37A3" w:rsidRPr="00716C45" w:rsidRDefault="007A37A3" w:rsidP="003F2D1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Cs w:val="24"/>
              </w:rPr>
            </w:pPr>
            <w:hyperlink r:id="rId51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首頁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&gt; </w:t>
            </w:r>
            <w:hyperlink r:id="rId52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防水施工-工法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</w:t>
            </w:r>
          </w:p>
        </w:tc>
      </w:tr>
    </w:tbl>
    <w:p w:rsidR="007A37A3" w:rsidRPr="00716C45" w:rsidRDefault="007A37A3" w:rsidP="007A37A3">
      <w:pPr>
        <w:widowControl/>
        <w:jc w:val="center"/>
        <w:rPr>
          <w:rFonts w:ascii="新細明體" w:eastAsia="新細明體" w:hAnsi="新細明體" w:cs="新細明體"/>
          <w:vanish/>
          <w:kern w:val="0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702"/>
        <w:gridCol w:w="3797"/>
        <w:gridCol w:w="6"/>
      </w:tblGrid>
      <w:tr w:rsidR="007A37A3" w:rsidRPr="00716C45" w:rsidTr="003F2D11">
        <w:trPr>
          <w:gridAfter w:val="1"/>
          <w:tblCellSpacing w:w="0" w:type="dxa"/>
          <w:jc w:val="center"/>
        </w:trPr>
        <w:tc>
          <w:tcPr>
            <w:tcW w:w="4997" w:type="pct"/>
            <w:gridSpan w:val="2"/>
            <w:hideMark/>
          </w:tcPr>
          <w:tbl>
            <w:tblPr>
              <w:tblW w:w="5000" w:type="pct"/>
              <w:jc w:val="center"/>
              <w:tblCellSpacing w:w="3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49"/>
              <w:gridCol w:w="4250"/>
            </w:tblGrid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0" w:type="auto"/>
                  <w:gridSpan w:val="2"/>
                  <w:hideMark/>
                </w:tcPr>
                <w:p w:rsidR="007A37A3" w:rsidRPr="00716C45" w:rsidRDefault="007A37A3" w:rsidP="003F2D11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noProof/>
                      <w:kern w:val="0"/>
                      <w:szCs w:val="24"/>
                    </w:rPr>
                    <w:lastRenderedPageBreak/>
                    <w:drawing>
                      <wp:inline distT="0" distB="0" distL="0" distR="0">
                        <wp:extent cx="5715000" cy="1504950"/>
                        <wp:effectExtent l="0" t="0" r="0" b="0"/>
                        <wp:docPr id="39" name="圖片 21" descr="http://www.e-rh.com.tw/ezfiles/0669-ycnet/img/pictures/s/support-09_L_r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e-rh.com.tw/ezfiles/0669-ycnet/img/pictures/s/support-09_L_r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  <w:tc>
                <w:tcPr>
                  <w:tcW w:w="2500" w:type="pct"/>
                  <w:noWrap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49"/>
                    <w:gridCol w:w="240"/>
                    <w:gridCol w:w="720"/>
                  </w:tblGrid>
                  <w:tr w:rsidR="007A37A3" w:rsidRPr="00716C45" w:rsidTr="003F2D11">
                    <w:trPr>
                      <w:tblCellSpacing w:w="0" w:type="dxa"/>
                      <w:jc w:val="right"/>
                    </w:trPr>
                    <w:tc>
                      <w:tcPr>
                        <w:tcW w:w="410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jc w:val="right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noProof/>
                            <w:kern w:val="0"/>
                            <w:szCs w:val="24"/>
                          </w:rPr>
                          <w:drawing>
                            <wp:inline distT="0" distB="0" distL="0" distR="0">
                              <wp:extent cx="152400" cy="142875"/>
                              <wp:effectExtent l="0" t="0" r="0" b="9525"/>
                              <wp:docPr id="40" name="圖片 22" descr="http://www.e-rh.com.tw/front/mo/Mo6/pictures/button_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http://www.e-rh.com.tw/front/mo/Mo6/pictures/button_3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hyperlink r:id="rId54" w:history="1">
                          <w:r w:rsidRPr="00716C45">
                            <w:rPr>
                              <w:rFonts w:ascii="新細明體" w:eastAsia="新細明體" w:hAnsi="新細明體" w:cs="新細明體"/>
                              <w:color w:val="0000FF"/>
                              <w:kern w:val="0"/>
                              <w:szCs w:val="24"/>
                              <w:u w:val="single"/>
                            </w:rPr>
                            <w:t xml:space="preserve">需求單 </w:t>
                          </w:r>
                        </w:hyperlink>
                      </w:p>
                    </w:tc>
                  </w:tr>
                </w:tbl>
                <w:p w:rsidR="007A37A3" w:rsidRPr="00716C45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7A37A3" w:rsidRPr="00716C45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A37A3" w:rsidRPr="00716C45" w:rsidTr="003F2D11">
        <w:trPr>
          <w:trHeight w:val="15"/>
          <w:tblCellSpacing w:w="0" w:type="dxa"/>
          <w:jc w:val="center"/>
        </w:trPr>
        <w:tc>
          <w:tcPr>
            <w:tcW w:w="0" w:type="auto"/>
            <w:gridSpan w:val="3"/>
            <w:shd w:val="clear" w:color="auto" w:fill="636321"/>
            <w:hideMark/>
          </w:tcPr>
          <w:p w:rsidR="007A37A3" w:rsidRPr="00716C45" w:rsidRDefault="007A37A3" w:rsidP="003F2D1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tblCellSpacing w:w="0" w:type="dxa"/>
          <w:jc w:val="center"/>
        </w:trPr>
        <w:tc>
          <w:tcPr>
            <w:tcW w:w="0" w:type="auto"/>
            <w:gridSpan w:val="2"/>
            <w:hideMark/>
          </w:tcPr>
          <w:tbl>
            <w:tblPr>
              <w:tblW w:w="5000" w:type="pct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499"/>
            </w:tblGrid>
            <w:tr w:rsidR="007A37A3" w:rsidRPr="00716C45" w:rsidTr="003F2D11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Times New Roman" w:hint="eastAsia"/>
                      <w:sz w:val="27"/>
                      <w:szCs w:val="27"/>
                    </w:rPr>
                    <w:t>適用於建築物屋頂防水、大樓中庭、景觀魚池、陽台及地下室</w:t>
                  </w:r>
                  <w:proofErr w:type="gramStart"/>
                  <w:r w:rsidRPr="00716C45">
                    <w:rPr>
                      <w:rFonts w:ascii="新細明體" w:eastAsia="新細明體" w:hAnsi="新細明體" w:cs="Times New Roman" w:hint="eastAsia"/>
                      <w:sz w:val="27"/>
                      <w:szCs w:val="27"/>
                    </w:rPr>
                    <w:t>回填外牆</w:t>
                  </w:r>
                  <w:proofErr w:type="gramEnd"/>
                  <w:r w:rsidRPr="00716C45">
                    <w:rPr>
                      <w:rFonts w:ascii="新細明體" w:eastAsia="新細明體" w:hAnsi="新細明體" w:cs="Times New Roman" w:hint="eastAsia"/>
                      <w:sz w:val="27"/>
                      <w:szCs w:val="27"/>
                    </w:rPr>
                    <w:t>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b/>
                      <w:color w:val="339966"/>
                      <w:sz w:val="32"/>
                      <w:szCs w:val="32"/>
                    </w:rPr>
                  </w:pPr>
                  <w:r w:rsidRPr="00716C45">
                    <w:rPr>
                      <w:rFonts w:ascii="Times New Roman" w:eastAsia="新細明體" w:hAnsi="Times New Roman" w:cs="新細明體" w:hint="eastAsia"/>
                      <w:b/>
                      <w:color w:val="339966"/>
                      <w:sz w:val="20"/>
                      <w:szCs w:val="20"/>
                    </w:rPr>
                    <w:t>●</w:t>
                  </w:r>
                  <w:r w:rsidRPr="00716C45">
                    <w:rPr>
                      <w:rFonts w:ascii="Times New Roman" w:eastAsia="新細明體" w:hAnsi="Times New Roman" w:cs="Times New Roman"/>
                      <w:b/>
                      <w:color w:val="339966"/>
                      <w:sz w:val="20"/>
                      <w:szCs w:val="20"/>
                    </w:rPr>
                    <w:t xml:space="preserve"> </w:t>
                  </w:r>
                  <w:r w:rsidRPr="00716C45">
                    <w:rPr>
                      <w:rFonts w:ascii="新細明體" w:eastAsia="新細明體" w:hAnsi="新細明體" w:cs="新細明體" w:hint="eastAsia"/>
                      <w:b/>
                      <w:color w:val="339966"/>
                      <w:sz w:val="32"/>
                      <w:szCs w:val="32"/>
                    </w:rPr>
                    <w:t>施工說明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①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sz w:val="27"/>
                      <w:szCs w:val="27"/>
                    </w:rPr>
                    <w:t>素地要求：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被塗物如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有粉塵、油污、鬆動物等不利接著應清除乾淨，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凹洞要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補平，凸出物剷平，潮濕面可施工，新混凝土養生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10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天以上才可施工。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②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sz w:val="27"/>
                      <w:szCs w:val="27"/>
                    </w:rPr>
                    <w:t>底漆施作：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RH-102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加水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1~4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倍稀釋，以毛刷、滾筒刷或噴漆機全面塗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，如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遇地坪起砂或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水泥強度不夠時，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底漆要全面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浸泡或加重塗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③</w:t>
                  </w:r>
                  <w:r w:rsidRPr="00716C45">
                    <w:rPr>
                      <w:rFonts w:ascii="Times New Roman" w:eastAsia="新細明體" w:hAnsi="新細明體" w:cs="新細明體" w:hint="eastAsia"/>
                      <w:b/>
                      <w:sz w:val="27"/>
                      <w:szCs w:val="27"/>
                    </w:rPr>
                    <w:t>中塗施作：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RH-100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以毛刷滾筒刷或噴漆機塗</w:t>
                  </w:r>
                  <w:proofErr w:type="gramStart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一道，貼上玻璃纖維網全面鋪設，如遇到轉角處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(90°)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貼附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15cm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高，等乾燥後再塗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2~3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道。</w:t>
                  </w:r>
                </w:p>
                <w:p w:rsidR="007A37A3" w:rsidRPr="00716C45" w:rsidRDefault="007A37A3" w:rsidP="003F2D11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④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b/>
                      <w:sz w:val="27"/>
                      <w:szCs w:val="27"/>
                    </w:rPr>
                    <w:t>面漆施作：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如上面有泡沫水泥及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隔熱磚就不用刷面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漆，如無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覆蓋物時請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用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RH-102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稀釋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1kg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添加少許水泥混合攪拌塗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佈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，增加瀝青與面漆介面，增加接著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力再塗佈</w:t>
                  </w:r>
                  <w:proofErr w:type="gramEnd"/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(RH-400)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面漆，保護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橡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化</w:t>
                  </w:r>
                  <w:proofErr w:type="gramStart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汀</w:t>
                  </w:r>
                  <w:proofErr w:type="gramEnd"/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青壽命。</w:t>
                  </w:r>
                </w:p>
              </w:tc>
            </w:tr>
          </w:tbl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gridAfter w:val="1"/>
          <w:trHeight w:val="525"/>
          <w:tblCellSpacing w:w="0" w:type="dxa"/>
          <w:jc w:val="center"/>
        </w:trPr>
        <w:tc>
          <w:tcPr>
            <w:tcW w:w="2759" w:type="pct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>[support-11] R10-壓克力水性防水 屋頂隔熱</w:t>
            </w:r>
            <w:proofErr w:type="gramStart"/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>不</w:t>
            </w:r>
            <w:proofErr w:type="gramEnd"/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去除防水工法    </w:t>
            </w:r>
          </w:p>
        </w:tc>
        <w:tc>
          <w:tcPr>
            <w:tcW w:w="0" w:type="auto"/>
            <w:noWrap/>
            <w:vAlign w:val="center"/>
            <w:hideMark/>
          </w:tcPr>
          <w:p w:rsidR="007A37A3" w:rsidRPr="00716C45" w:rsidRDefault="007A37A3" w:rsidP="003F2D1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Cs w:val="24"/>
              </w:rPr>
            </w:pPr>
            <w:hyperlink r:id="rId55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首頁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&gt; </w:t>
            </w:r>
            <w:hyperlink r:id="rId56" w:history="1">
              <w:r w:rsidRPr="00716C45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防水施工-工法</w:t>
              </w:r>
            </w:hyperlink>
            <w:r w:rsidRPr="00716C45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</w:t>
            </w:r>
          </w:p>
        </w:tc>
      </w:tr>
    </w:tbl>
    <w:p w:rsidR="007A37A3" w:rsidRPr="00716C45" w:rsidRDefault="007A37A3" w:rsidP="007A37A3">
      <w:pPr>
        <w:widowControl/>
        <w:jc w:val="center"/>
        <w:rPr>
          <w:rFonts w:ascii="新細明體" w:eastAsia="新細明體" w:hAnsi="新細明體" w:cs="新細明體"/>
          <w:vanish/>
          <w:kern w:val="0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703"/>
        <w:gridCol w:w="3796"/>
        <w:gridCol w:w="6"/>
      </w:tblGrid>
      <w:tr w:rsidR="007A37A3" w:rsidRPr="00716C45" w:rsidTr="003F2D11">
        <w:trPr>
          <w:gridAfter w:val="1"/>
          <w:tblCellSpacing w:w="0" w:type="dxa"/>
          <w:jc w:val="center"/>
        </w:trPr>
        <w:tc>
          <w:tcPr>
            <w:tcW w:w="4997" w:type="pct"/>
            <w:gridSpan w:val="2"/>
            <w:hideMark/>
          </w:tcPr>
          <w:tbl>
            <w:tblPr>
              <w:tblW w:w="5000" w:type="pct"/>
              <w:jc w:val="center"/>
              <w:tblCellSpacing w:w="3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49"/>
              <w:gridCol w:w="4250"/>
            </w:tblGrid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0" w:type="auto"/>
                  <w:gridSpan w:val="2"/>
                  <w:hideMark/>
                </w:tcPr>
                <w:p w:rsidR="007A37A3" w:rsidRPr="00716C45" w:rsidRDefault="007A37A3" w:rsidP="003F2D11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noProof/>
                      <w:kern w:val="0"/>
                      <w:szCs w:val="24"/>
                    </w:rPr>
                    <w:drawing>
                      <wp:inline distT="0" distB="0" distL="0" distR="0">
                        <wp:extent cx="5715000" cy="1504950"/>
                        <wp:effectExtent l="0" t="0" r="0" b="0"/>
                        <wp:docPr id="41" name="圖片 23" descr="http://www.e-rh.com.tw/ezfiles/0669-ycnet/img/pictures/s/support-11_L_r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www.e-rh.com.tw/ezfiles/0669-ycnet/img/pictures/s/support-11_L_r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7A37A3" w:rsidRPr="00716C45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lastRenderedPageBreak/>
                    <w:t xml:space="preserve">  </w:t>
                  </w:r>
                </w:p>
              </w:tc>
              <w:tc>
                <w:tcPr>
                  <w:tcW w:w="2500" w:type="pct"/>
                  <w:noWrap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49"/>
                    <w:gridCol w:w="240"/>
                    <w:gridCol w:w="720"/>
                  </w:tblGrid>
                  <w:tr w:rsidR="007A37A3" w:rsidRPr="00716C45" w:rsidTr="003F2D11">
                    <w:trPr>
                      <w:tblCellSpacing w:w="0" w:type="dxa"/>
                      <w:jc w:val="right"/>
                    </w:trPr>
                    <w:tc>
                      <w:tcPr>
                        <w:tcW w:w="410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jc w:val="right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716C45">
                          <w:rPr>
                            <w:rFonts w:ascii="新細明體" w:eastAsia="新細明體" w:hAnsi="新細明體" w:cs="新細明體"/>
                            <w:noProof/>
                            <w:kern w:val="0"/>
                            <w:szCs w:val="24"/>
                          </w:rPr>
                          <w:drawing>
                            <wp:inline distT="0" distB="0" distL="0" distR="0">
                              <wp:extent cx="152400" cy="142875"/>
                              <wp:effectExtent l="0" t="0" r="0" b="9525"/>
                              <wp:docPr id="42" name="圖片 24" descr="http://www.e-rh.com.tw/front/mo/Mo6/pictures/button_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 descr="http://www.e-rh.com.tw/front/mo/Mo6/pictures/button_3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16C45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p w:rsidR="007A37A3" w:rsidRPr="00716C45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hyperlink r:id="rId58" w:history="1">
                          <w:r w:rsidRPr="00716C45">
                            <w:rPr>
                              <w:rFonts w:ascii="新細明體" w:eastAsia="新細明體" w:hAnsi="新細明體" w:cs="新細明體"/>
                              <w:color w:val="0000FF"/>
                              <w:kern w:val="0"/>
                              <w:szCs w:val="24"/>
                              <w:u w:val="single"/>
                            </w:rPr>
                            <w:t xml:space="preserve">需求單 </w:t>
                          </w:r>
                        </w:hyperlink>
                      </w:p>
                    </w:tc>
                  </w:tr>
                </w:tbl>
                <w:p w:rsidR="007A37A3" w:rsidRPr="00716C45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7A37A3" w:rsidRPr="00716C45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A37A3" w:rsidRPr="00716C45" w:rsidTr="003F2D11">
        <w:trPr>
          <w:trHeight w:val="15"/>
          <w:tblCellSpacing w:w="0" w:type="dxa"/>
          <w:jc w:val="center"/>
        </w:trPr>
        <w:tc>
          <w:tcPr>
            <w:tcW w:w="0" w:type="auto"/>
            <w:gridSpan w:val="3"/>
            <w:shd w:val="clear" w:color="auto" w:fill="636321"/>
            <w:hideMark/>
          </w:tcPr>
          <w:p w:rsidR="007A37A3" w:rsidRPr="00716C45" w:rsidRDefault="007A37A3" w:rsidP="003F2D1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716C45" w:rsidTr="003F2D11">
        <w:trPr>
          <w:tblCellSpacing w:w="0" w:type="dxa"/>
          <w:jc w:val="center"/>
        </w:trPr>
        <w:tc>
          <w:tcPr>
            <w:tcW w:w="0" w:type="auto"/>
            <w:gridSpan w:val="2"/>
            <w:hideMark/>
          </w:tcPr>
          <w:tbl>
            <w:tblPr>
              <w:tblW w:w="5000" w:type="pct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499"/>
            </w:tblGrid>
            <w:tr w:rsidR="007A37A3" w:rsidRPr="00716C45" w:rsidTr="003F2D11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b/>
                      <w:color w:val="339966"/>
                      <w:sz w:val="32"/>
                      <w:szCs w:val="32"/>
                    </w:rPr>
                  </w:pPr>
                  <w:r w:rsidRPr="00716C45">
                    <w:rPr>
                      <w:rFonts w:ascii="Times New Roman" w:eastAsia="新細明體" w:hAnsi="Times New Roman" w:cs="新細明體" w:hint="eastAsia"/>
                      <w:b/>
                      <w:color w:val="339966"/>
                      <w:sz w:val="20"/>
                      <w:szCs w:val="20"/>
                    </w:rPr>
                    <w:t>●</w:t>
                  </w:r>
                  <w:r w:rsidRPr="00716C45">
                    <w:rPr>
                      <w:rFonts w:ascii="Times New Roman" w:eastAsia="新細明體" w:hAnsi="Times New Roman" w:cs="Times New Roman"/>
                      <w:b/>
                      <w:color w:val="339966"/>
                      <w:sz w:val="20"/>
                      <w:szCs w:val="20"/>
                    </w:rPr>
                    <w:t xml:space="preserve"> </w:t>
                  </w:r>
                  <w:r w:rsidRPr="00716C45">
                    <w:rPr>
                      <w:rFonts w:ascii="新細明體" w:eastAsia="新細明體" w:hAnsi="新細明體" w:cs="新細明體" w:hint="eastAsia"/>
                      <w:b/>
                      <w:color w:val="339966"/>
                      <w:sz w:val="32"/>
                      <w:szCs w:val="32"/>
                    </w:rPr>
                    <w:t>施工說明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①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被塗物如有粉塵、油污、青苔等不利接著應清除乾淨。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MS Mincho" w:eastAsia="新細明體" w:hAnsi="MS Mincho" w:cs="MS Mincho"/>
                      <w:b/>
                      <w:sz w:val="26"/>
                      <w:szCs w:val="26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②</w:t>
                  </w:r>
                  <w:r w:rsidRPr="00716C45">
                    <w:rPr>
                      <w:rFonts w:ascii="新細明體" w:eastAsia="新細明體" w:hAnsi="新細明體" w:cs="MS Mincho" w:hint="eastAsia"/>
                      <w:color w:val="000000"/>
                      <w:sz w:val="27"/>
                      <w:szCs w:val="27"/>
                    </w:rPr>
                    <w:t>施工前</w:t>
                  </w:r>
                  <w:r w:rsidRPr="00716C45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舊有磁磚、隔熱磚一定要堅固，不能有鬆動。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③</w:t>
                  </w:r>
                  <w:r w:rsidRPr="00716C45">
                    <w:rPr>
                      <w:rFonts w:ascii="新細明體" w:eastAsia="新細明體" w:hAnsi="新細明體" w:cs="MS Mincho" w:hint="eastAsia"/>
                      <w:sz w:val="27"/>
                      <w:szCs w:val="27"/>
                    </w:rPr>
                    <w:t>如遇風厝、女兒牆、水管、漏水頭等地方要做斷水處理。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④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底漆塗佈時，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磁磚、隔熱磚等地用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RH-101+1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倍水塗佈，泡沫水泥以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 xml:space="preserve">RH-101+ 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sz w:val="27"/>
                      <w:szCs w:val="27"/>
                    </w:rPr>
                  </w:pP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 xml:space="preserve"> 3</w:t>
                  </w:r>
                  <w:r w:rsidRPr="00716C45">
                    <w:rPr>
                      <w:rFonts w:ascii="Times New Roman" w:eastAsia="新細明體" w:hAnsi="新細明體" w:cs="新細明體" w:hint="eastAsia"/>
                      <w:sz w:val="27"/>
                      <w:szCs w:val="27"/>
                    </w:rPr>
                    <w:t>倍水全面浸泡。</w:t>
                  </w:r>
                </w:p>
                <w:p w:rsidR="007A37A3" w:rsidRPr="00716C45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16C45">
                    <w:rPr>
                      <w:rFonts w:ascii="MS Mincho" w:eastAsia="MS Mincho" w:hAnsi="MS Mincho" w:cs="MS Mincho" w:hint="eastAsia"/>
                      <w:b/>
                      <w:sz w:val="26"/>
                      <w:szCs w:val="26"/>
                    </w:rPr>
                    <w:t>⑤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中塗塗佈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RH-101+1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桶水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+100kg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矽砂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+50kg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水泥全面塗佈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5n/m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厚，等乾燥，再塗佈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RH-301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後貼佈玻璃纖維毯全面浸濕，乾燥後再以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RH-301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塗佈一次，最後用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RH-200+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骨材</w:t>
                  </w:r>
                  <w:r w:rsidRPr="00716C45">
                    <w:rPr>
                      <w:rFonts w:ascii="Times New Roman" w:eastAsia="新細明體" w:hAnsi="Times New Roman" w:cs="Times New Roman"/>
                      <w:sz w:val="27"/>
                      <w:szCs w:val="27"/>
                    </w:rPr>
                    <w:t>40kg</w:t>
                  </w:r>
                  <w:r w:rsidRPr="00716C45">
                    <w:rPr>
                      <w:rFonts w:ascii="Times New Roman" w:eastAsia="新細明體" w:hAnsi="新細明體" w:cs="Times New Roman" w:hint="eastAsia"/>
                      <w:sz w:val="27"/>
                      <w:szCs w:val="27"/>
                    </w:rPr>
                    <w:t>塗佈一道。</w:t>
                  </w:r>
                </w:p>
              </w:tc>
            </w:tr>
          </w:tbl>
          <w:p w:rsidR="007A37A3" w:rsidRPr="00716C45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A37A3" w:rsidRPr="00716C45" w:rsidRDefault="007A37A3" w:rsidP="003F2D1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6F2E54" w:rsidTr="003F2D11">
        <w:trPr>
          <w:gridAfter w:val="1"/>
          <w:tblCellSpacing w:w="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36"/>
              <w:gridCol w:w="2363"/>
            </w:tblGrid>
            <w:tr w:rsidR="007A37A3" w:rsidRPr="006F2E54" w:rsidTr="003F2D11">
              <w:trPr>
                <w:trHeight w:val="525"/>
                <w:tblCellSpacing w:w="0" w:type="dxa"/>
                <w:jc w:val="center"/>
              </w:trPr>
              <w:tc>
                <w:tcPr>
                  <w:tcW w:w="4750" w:type="pct"/>
                  <w:vAlign w:val="center"/>
                  <w:hideMark/>
                </w:tcPr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6F2E54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>[support-12] P1-PU</w:t>
                  </w:r>
                  <w:proofErr w:type="gramStart"/>
                  <w:r w:rsidRPr="006F2E54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>防水材</w:t>
                  </w:r>
                  <w:proofErr w:type="gramEnd"/>
                  <w:r w:rsidRPr="006F2E54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屋頂、中庭施工法    </w:t>
                  </w: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7A37A3" w:rsidRPr="006F2E54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hyperlink r:id="rId59" w:history="1">
                    <w:r w:rsidRPr="006F2E54">
                      <w:rPr>
                        <w:rFonts w:ascii="新細明體" w:eastAsia="新細明體" w:hAnsi="新細明體" w:cs="新細明體"/>
                        <w:color w:val="0000FF"/>
                        <w:kern w:val="0"/>
                        <w:szCs w:val="24"/>
                        <w:u w:val="single"/>
                      </w:rPr>
                      <w:t>首頁</w:t>
                    </w:r>
                  </w:hyperlink>
                  <w:r w:rsidRPr="006F2E54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 &gt; </w:t>
                  </w:r>
                  <w:hyperlink r:id="rId60" w:history="1">
                    <w:r w:rsidRPr="006F2E54">
                      <w:rPr>
                        <w:rFonts w:ascii="新細明體" w:eastAsia="新細明體" w:hAnsi="新細明體" w:cs="新細明體"/>
                        <w:color w:val="0000FF"/>
                        <w:kern w:val="0"/>
                        <w:szCs w:val="24"/>
                        <w:u w:val="single"/>
                      </w:rPr>
                      <w:t>防水施工-工法</w:t>
                    </w:r>
                  </w:hyperlink>
                  <w:r w:rsidRPr="006F2E54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 </w:t>
                  </w:r>
                </w:p>
              </w:tc>
            </w:tr>
          </w:tbl>
          <w:p w:rsidR="007A37A3" w:rsidRPr="006F2E54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vanish/>
                <w:kern w:val="0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493"/>
              <w:gridCol w:w="6"/>
            </w:tblGrid>
            <w:tr w:rsidR="007A37A3" w:rsidRPr="006F2E54" w:rsidTr="003F2D11">
              <w:trPr>
                <w:gridAfter w:val="1"/>
                <w:tblCellSpacing w:w="0" w:type="dxa"/>
                <w:jc w:val="center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37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246"/>
                    <w:gridCol w:w="4247"/>
                  </w:tblGrid>
                  <w:tr w:rsidR="007A37A3" w:rsidRPr="006F2E54" w:rsidTr="003F2D11">
                    <w:trPr>
                      <w:tblCellSpacing w:w="37" w:type="dxa"/>
                      <w:jc w:val="center"/>
                    </w:trPr>
                    <w:tc>
                      <w:tcPr>
                        <w:tcW w:w="0" w:type="auto"/>
                        <w:gridSpan w:val="2"/>
                        <w:hideMark/>
                      </w:tcPr>
                      <w:p w:rsidR="007A37A3" w:rsidRPr="006F2E54" w:rsidRDefault="007A37A3" w:rsidP="003F2D11">
                        <w:pPr>
                          <w:widowControl/>
                          <w:jc w:val="center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6F2E54">
                          <w:rPr>
                            <w:rFonts w:ascii="新細明體" w:eastAsia="新細明體" w:hAnsi="新細明體" w:cs="新細明體"/>
                            <w:noProof/>
                            <w:kern w:val="0"/>
                            <w:szCs w:val="24"/>
                          </w:rPr>
                          <w:drawing>
                            <wp:inline distT="0" distB="0" distL="0" distR="0">
                              <wp:extent cx="5715000" cy="1504950"/>
                              <wp:effectExtent l="0" t="0" r="0" b="0"/>
                              <wp:docPr id="43" name="圖片 29" descr="http://www.e-rh.com.tw/ezfiles/0669-ycnet/img/pictures/s/support-12_L_p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 descr="http://www.e-rh.com.tw/ezfiles/0669-ycnet/img/pictures/s/support-12_L_p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1504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F2E54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</w:tr>
                  <w:tr w:rsidR="007A37A3" w:rsidRPr="006F2E54" w:rsidTr="003F2D11">
                    <w:trPr>
                      <w:tblCellSpacing w:w="37" w:type="dxa"/>
                      <w:jc w:val="center"/>
                    </w:trPr>
                    <w:tc>
                      <w:tcPr>
                        <w:tcW w:w="2500" w:type="pct"/>
                        <w:noWrap/>
                        <w:vAlign w:val="center"/>
                        <w:hideMark/>
                      </w:tcPr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6F2E54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noWrap/>
                        <w:vAlign w:val="center"/>
                        <w:hideMark/>
                      </w:tcPr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</w:p>
                    </w:tc>
                  </w:tr>
                  <w:tr w:rsidR="007A37A3" w:rsidRPr="006F2E54" w:rsidTr="003F2D11">
                    <w:trPr>
                      <w:tblCellSpacing w:w="37" w:type="dxa"/>
                      <w:jc w:val="center"/>
                    </w:trPr>
                    <w:tc>
                      <w:tcPr>
                        <w:tcW w:w="2500" w:type="pct"/>
                        <w:hideMark/>
                      </w:tcPr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6F2E54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2500" w:type="pct"/>
                        <w:noWrap/>
                        <w:hideMark/>
                      </w:tcPr>
                      <w:tbl>
                        <w:tblPr>
                          <w:tblW w:w="5000" w:type="pct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146"/>
                          <w:gridCol w:w="240"/>
                          <w:gridCol w:w="720"/>
                        </w:tblGrid>
                        <w:tr w:rsidR="007A37A3" w:rsidRPr="006F2E54" w:rsidTr="003F2D11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4100" w:type="pct"/>
                              <w:vAlign w:val="center"/>
                              <w:hideMark/>
                            </w:tcPr>
                            <w:p w:rsidR="007A37A3" w:rsidRPr="006F2E54" w:rsidRDefault="007A37A3" w:rsidP="003F2D11">
                              <w:pPr>
                                <w:widowControl/>
                                <w:jc w:val="right"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6F2E54"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" w:type="pct"/>
                              <w:vAlign w:val="center"/>
                              <w:hideMark/>
                            </w:tcPr>
                            <w:p w:rsidR="007A37A3" w:rsidRPr="006F2E54" w:rsidRDefault="007A37A3" w:rsidP="003F2D11">
                              <w:pPr>
                                <w:widowControl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r w:rsidRPr="006F2E54">
                                <w:rPr>
                                  <w:rFonts w:ascii="新細明體" w:eastAsia="新細明體" w:hAnsi="新細明體" w:cs="新細明體"/>
                                  <w:noProof/>
                                  <w:kern w:val="0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52400" cy="142875"/>
                                    <wp:effectExtent l="0" t="0" r="0" b="9525"/>
                                    <wp:docPr id="44" name="圖片 30" descr="http://www.e-rh.com.tw/front/mo/Mo6/pictures/button_3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 descr="http://www.e-rh.com.tw/front/mo/Mo6/pictures/button_3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6F2E54"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  <w:t xml:space="preserve">  </w: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7A37A3" w:rsidRPr="006F2E54" w:rsidRDefault="007A37A3" w:rsidP="003F2D11">
                              <w:pPr>
                                <w:widowControl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  <w:hyperlink r:id="rId62" w:history="1">
                                <w:r w:rsidRPr="006F2E54">
                                  <w:rPr>
                                    <w:rFonts w:ascii="新細明體" w:eastAsia="新細明體" w:hAnsi="新細明體" w:cs="新細明體"/>
                                    <w:color w:val="0000FF"/>
                                    <w:kern w:val="0"/>
                                    <w:szCs w:val="24"/>
                                    <w:u w:val="single"/>
                                  </w:rPr>
                                  <w:t xml:space="preserve">需求單 </w:t>
                                </w:r>
                              </w:hyperlink>
                            </w:p>
                          </w:tc>
                        </w:tr>
                      </w:tbl>
                      <w:p w:rsidR="007A37A3" w:rsidRPr="006F2E54" w:rsidRDefault="007A37A3" w:rsidP="003F2D11">
                        <w:pPr>
                          <w:widowControl/>
                          <w:jc w:val="right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</w:p>
                    </w:tc>
                  </w:tr>
                </w:tbl>
                <w:p w:rsidR="007A37A3" w:rsidRPr="006F2E54" w:rsidRDefault="007A37A3" w:rsidP="003F2D11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7A37A3" w:rsidRPr="006F2E54" w:rsidTr="003F2D11">
              <w:trPr>
                <w:trHeight w:val="15"/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shd w:val="clear" w:color="auto" w:fill="636321"/>
                  <w:hideMark/>
                </w:tcPr>
                <w:p w:rsidR="007A37A3" w:rsidRPr="006F2E54" w:rsidRDefault="007A37A3" w:rsidP="003F2D11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7A37A3" w:rsidRPr="006F2E54" w:rsidTr="003F2D11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/>
                  </w:tblPr>
                  <w:tblGrid>
                    <w:gridCol w:w="8493"/>
                  </w:tblGrid>
                  <w:tr w:rsidR="007A37A3" w:rsidRPr="006F2E54" w:rsidTr="003F2D11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7A37A3" w:rsidRPr="006F2E54" w:rsidRDefault="007A37A3" w:rsidP="003F2D11">
                        <w:pPr>
                          <w:widowControl/>
                          <w:rPr>
                            <w:rFonts w:ascii="Times New Roman" w:eastAsia="新細明體" w:hAnsi="Times New Roman" w:cs="Times New Roman"/>
                            <w:color w:val="339966"/>
                            <w:sz w:val="27"/>
                            <w:szCs w:val="27"/>
                          </w:rPr>
                        </w:pPr>
                        <w:r w:rsidRPr="006F2E54">
                          <w:rPr>
                            <w:rFonts w:ascii="新細明體" w:eastAsia="新細明體" w:hAnsi="新細明體" w:cs="新細明體"/>
                            <w:b/>
                            <w:bCs/>
                            <w:color w:val="339966"/>
                            <w:szCs w:val="24"/>
                          </w:rPr>
                          <w:t>●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b/>
                            <w:bCs/>
                            <w:color w:val="339966"/>
                            <w:szCs w:val="24"/>
                          </w:rPr>
                          <w:t xml:space="preserve"> </w:t>
                        </w:r>
                        <w:r w:rsidRPr="006F2E54">
                          <w:rPr>
                            <w:rFonts w:ascii="新細明體" w:eastAsia="新細明體" w:hAnsi="新細明體" w:cs="新細明體"/>
                            <w:b/>
                            <w:bCs/>
                            <w:color w:val="339966"/>
                            <w:szCs w:val="24"/>
                          </w:rPr>
                          <w:t>施工說明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 xml:space="preserve"> 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339966"/>
                            <w:sz w:val="27"/>
                            <w:szCs w:val="27"/>
                          </w:rPr>
                          <w:t>(</w:t>
                        </w:r>
                        <w:r w:rsidRPr="006F2E54">
                          <w:rPr>
                            <w:rFonts w:ascii="Times New Roman" w:eastAsia="新細明體" w:hAnsi="Times New Roman" w:cs="新細明體" w:hint="eastAsia"/>
                            <w:color w:val="339966"/>
                            <w:sz w:val="27"/>
                            <w:szCs w:val="27"/>
                          </w:rPr>
                          <w:t>施作厚度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339966"/>
                            <w:sz w:val="27"/>
                            <w:szCs w:val="27"/>
                          </w:rPr>
                          <w:t>2</w:t>
                        </w:r>
                        <w:proofErr w:type="gramStart"/>
                        <w:r w:rsidRPr="006F2E54">
                          <w:rPr>
                            <w:rFonts w:ascii="Times New Roman" w:eastAsia="新細明體" w:hAnsi="Times New Roman" w:cs="新細明體" w:hint="eastAsia"/>
                            <w:color w:val="339966"/>
                            <w:sz w:val="27"/>
                            <w:szCs w:val="27"/>
                          </w:rPr>
                          <w:t>㎜</w:t>
                        </w:r>
                        <w:proofErr w:type="gramEnd"/>
                        <w:r w:rsidRPr="006F2E54">
                          <w:rPr>
                            <w:rFonts w:ascii="Times New Roman" w:eastAsia="新細明體" w:hAnsi="Times New Roman" w:cs="Times New Roman"/>
                            <w:color w:val="339966"/>
                            <w:sz w:val="27"/>
                            <w:szCs w:val="27"/>
                          </w:rPr>
                          <w:t>~5</w:t>
                        </w:r>
                        <w:proofErr w:type="gramStart"/>
                        <w:r w:rsidRPr="006F2E54">
                          <w:rPr>
                            <w:rFonts w:ascii="Times New Roman" w:eastAsia="新細明體" w:hAnsi="Times New Roman" w:cs="新細明體" w:hint="eastAsia"/>
                            <w:color w:val="339966"/>
                            <w:sz w:val="27"/>
                            <w:szCs w:val="27"/>
                          </w:rPr>
                          <w:t>㎜</w:t>
                        </w:r>
                        <w:proofErr w:type="gramEnd"/>
                        <w:r w:rsidRPr="006F2E54">
                          <w:rPr>
                            <w:rFonts w:ascii="Times New Roman" w:eastAsia="新細明體" w:hAnsi="Times New Roman" w:cs="Times New Roman"/>
                            <w:color w:val="339966"/>
                            <w:sz w:val="27"/>
                            <w:szCs w:val="27"/>
                          </w:rPr>
                          <w:t>)</w:t>
                        </w:r>
                      </w:p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MS Mincho"/>
                            <w:color w:val="000000"/>
                            <w:sz w:val="26"/>
                            <w:szCs w:val="26"/>
                          </w:rPr>
                        </w:pPr>
                        <w:r w:rsidRPr="006F2E54">
                          <w:rPr>
                            <w:rFonts w:ascii="新細明體" w:eastAsia="新細明體" w:hAnsi="新細明體" w:cs="新細明體"/>
                            <w:b/>
                            <w:bCs/>
                            <w:color w:val="000000"/>
                            <w:szCs w:val="24"/>
                          </w:rPr>
                          <w:t>①素地要求：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不利接著應清除乾淨，不能有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起砂，凹洞要</w:t>
                        </w:r>
                        <w:proofErr w:type="gramEnd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補平，凸出物要剷平，新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RC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應養生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3~4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週</w:t>
                        </w:r>
                        <w:proofErr w:type="gramEnd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，混凝土強度要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2500psi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以上，含水率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8%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以下方可施工。</w:t>
                        </w:r>
                      </w:p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color w:val="000000"/>
                            <w:sz w:val="27"/>
                            <w:szCs w:val="27"/>
                          </w:rPr>
                        </w:pPr>
                        <w:r w:rsidRPr="006F2E54">
                          <w:rPr>
                            <w:rFonts w:ascii="新細明體" w:eastAsia="新細明體" w:hAnsi="新細明體" w:cs="新細明體"/>
                            <w:b/>
                            <w:bCs/>
                            <w:color w:val="000000"/>
                            <w:szCs w:val="24"/>
                          </w:rPr>
                          <w:t>②底漆塗佈：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以毛刷、滾筒刷或噴漆機全面均勻塗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佈</w:t>
                        </w:r>
                        <w:proofErr w:type="gramEnd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，素地盡量吸入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大量底</w:t>
                        </w:r>
                        <w:proofErr w:type="gramEnd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漆，以免發生接著不良現象。</w:t>
                        </w:r>
                      </w:p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color w:val="000000"/>
                            <w:sz w:val="27"/>
                            <w:szCs w:val="27"/>
                          </w:rPr>
                        </w:pPr>
                        <w:r w:rsidRPr="006F2E54">
                          <w:rPr>
                            <w:rFonts w:ascii="新細明體" w:eastAsia="新細明體" w:hAnsi="新細明體" w:cs="新細明體"/>
                            <w:b/>
                            <w:bCs/>
                            <w:color w:val="000000"/>
                            <w:szCs w:val="24"/>
                          </w:rPr>
                          <w:t>③中塗塗佈：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B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劑應先入桶再倒入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A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劑，攪拌均勻用齒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鏝</w:t>
                        </w:r>
                        <w:proofErr w:type="gramEnd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刀或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PU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齒耙全面塗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佈</w:t>
                        </w:r>
                        <w:proofErr w:type="gramEnd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所需厚度，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如遇立面</w:t>
                        </w:r>
                        <w:proofErr w:type="gramEnd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時請用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半垂流</w:t>
                        </w:r>
                        <w:proofErr w:type="gramEnd"/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PU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施作所需高度。</w:t>
                        </w:r>
                      </w:p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color w:val="000000"/>
                            <w:sz w:val="27"/>
                            <w:szCs w:val="27"/>
                          </w:rPr>
                        </w:pPr>
                        <w:r w:rsidRPr="006F2E54">
                          <w:rPr>
                            <w:rFonts w:ascii="新細明體" w:eastAsia="新細明體" w:hAnsi="新細明體" w:cs="新細明體"/>
                            <w:b/>
                            <w:bCs/>
                            <w:color w:val="000000"/>
                            <w:szCs w:val="24"/>
                          </w:rPr>
                          <w:t>④抗張網施作：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鋪設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玻纖</w:t>
                        </w:r>
                        <w:proofErr w:type="gramEnd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網或不織布如遇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90°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角請用</w:t>
                        </w:r>
                        <w:proofErr w:type="gramEnd"/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20cm</w:t>
                        </w:r>
                        <w:r w:rsidRPr="006F2E54">
                          <w:rPr>
                            <w:rFonts w:ascii="Times New Roman" w:eastAsia="新細明體" w:hAnsi="新細明體" w:cs="新細明體" w:hint="eastAsia"/>
                            <w:color w:val="000000"/>
                            <w:sz w:val="27"/>
                            <w:szCs w:val="27"/>
                          </w:rPr>
                          <w:t>施作或全面鋪設，施工時不能有鼓起、折角現象，一定要平整。</w:t>
                        </w:r>
                      </w:p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6F2E54">
                          <w:rPr>
                            <w:rFonts w:ascii="MS Mincho" w:eastAsia="MS Mincho" w:hAnsi="MS Mincho" w:cs="MS Mincho" w:hint="eastAsia"/>
                            <w:b/>
                            <w:bCs/>
                            <w:color w:val="000000"/>
                            <w:sz w:val="26"/>
                            <w:szCs w:val="26"/>
                          </w:rPr>
                          <w:t>⑤</w:t>
                        </w:r>
                        <w:r w:rsidRPr="006F2E54">
                          <w:rPr>
                            <w:rFonts w:ascii="新細明體" w:eastAsia="新細明體" w:hAnsi="新細明體" w:cs="新細明體"/>
                            <w:b/>
                            <w:bCs/>
                            <w:color w:val="000000"/>
                            <w:szCs w:val="24"/>
                          </w:rPr>
                          <w:t>面塗塗佈：</w:t>
                        </w:r>
                        <w:r w:rsidRPr="006F2E54">
                          <w:rPr>
                            <w:rFonts w:ascii="新細明體" w:eastAsia="新細明體" w:hAnsi="新細明體" w:cs="新細明體"/>
                            <w:color w:val="000000"/>
                            <w:szCs w:val="24"/>
                          </w:rPr>
                          <w:t>如無覆蓋物應以</w:t>
                        </w:r>
                        <w:proofErr w:type="gramStart"/>
                        <w:r w:rsidRPr="006F2E54">
                          <w:rPr>
                            <w:rFonts w:ascii="新細明體" w:eastAsia="新細明體" w:hAnsi="新細明體" w:cs="新細明體"/>
                            <w:color w:val="000000"/>
                            <w:szCs w:val="24"/>
                          </w:rPr>
                          <w:t>面層塗佈</w:t>
                        </w:r>
                        <w:proofErr w:type="gramEnd"/>
                        <w:r w:rsidRPr="006F2E54">
                          <w:rPr>
                            <w:rFonts w:ascii="新細明體" w:eastAsia="新細明體" w:hAnsi="新細明體" w:cs="新細明體"/>
                            <w:color w:val="000000"/>
                            <w:szCs w:val="24"/>
                          </w:rPr>
                          <w:t>保護</w:t>
                        </w:r>
                        <w:r w:rsidRPr="006F2E54">
                          <w:rPr>
                            <w:rFonts w:ascii="Times New Roman" w:eastAsia="新細明體" w:hAnsi="Times New Roman" w:cs="Times New Roman"/>
                            <w:color w:val="000000"/>
                            <w:sz w:val="27"/>
                            <w:szCs w:val="27"/>
                          </w:rPr>
                          <w:t>PU</w:t>
                        </w:r>
                        <w:r w:rsidRPr="006F2E54">
                          <w:rPr>
                            <w:rFonts w:ascii="Times New Roman" w:eastAsia="新細明體" w:hAnsi="新細明體" w:cs="Times New Roman" w:hint="eastAsia"/>
                            <w:color w:val="000000"/>
                            <w:sz w:val="27"/>
                            <w:szCs w:val="27"/>
                          </w:rPr>
                          <w:t>壽命，覆蓋物如泡沫水泥、水泥砂漿、</w:t>
                        </w:r>
                        <w:proofErr w:type="gramStart"/>
                        <w:r w:rsidRPr="006F2E54">
                          <w:rPr>
                            <w:rFonts w:ascii="Times New Roman" w:eastAsia="新細明體" w:hAnsi="新細明體" w:cs="Times New Roman" w:hint="eastAsia"/>
                            <w:color w:val="000000"/>
                            <w:sz w:val="27"/>
                            <w:szCs w:val="27"/>
                          </w:rPr>
                          <w:t>隔熱磚</w:t>
                        </w:r>
                        <w:proofErr w:type="gramEnd"/>
                        <w:r w:rsidRPr="006F2E54">
                          <w:rPr>
                            <w:rFonts w:ascii="Times New Roman" w:eastAsia="新細明體" w:hAnsi="新細明體" w:cs="Times New Roman" w:hint="eastAsia"/>
                            <w:color w:val="000000"/>
                            <w:sz w:val="27"/>
                            <w:szCs w:val="27"/>
                          </w:rPr>
                          <w:t>。</w:t>
                        </w:r>
                      </w:p>
                    </w:tc>
                  </w:tr>
                  <w:tr w:rsidR="007A37A3" w:rsidRPr="006F2E54" w:rsidTr="003F2D1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4250" w:type="pct"/>
                          <w:tblCellSpacing w:w="7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7143"/>
                        </w:tblGrid>
                        <w:tr w:rsidR="007A37A3" w:rsidRPr="006F2E54" w:rsidTr="003F2D11">
                          <w:trPr>
                            <w:tblCellSpacing w:w="7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7A37A3" w:rsidRPr="006F2E54" w:rsidRDefault="007A37A3" w:rsidP="003F2D11">
                              <w:pPr>
                                <w:widowControl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</w:p>
                    </w:tc>
                  </w:tr>
                </w:tbl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A37A3" w:rsidRPr="006F2E54" w:rsidRDefault="007A37A3" w:rsidP="003F2D11">
                  <w:pPr>
                    <w:widowControl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7A37A3" w:rsidRPr="006F2E54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vanish/>
                <w:kern w:val="0"/>
                <w:szCs w:val="24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44"/>
              <w:gridCol w:w="113"/>
              <w:gridCol w:w="113"/>
              <w:gridCol w:w="113"/>
              <w:gridCol w:w="7116"/>
            </w:tblGrid>
            <w:tr w:rsidR="007A37A3" w:rsidRPr="006F2E54" w:rsidTr="003F2D11">
              <w:trPr>
                <w:trHeight w:val="330"/>
                <w:tblCellSpacing w:w="15" w:type="dxa"/>
                <w:jc w:val="center"/>
              </w:trPr>
              <w:tc>
                <w:tcPr>
                  <w:tcW w:w="600" w:type="pct"/>
                </w:tcPr>
                <w:p w:rsidR="007A37A3" w:rsidRPr="006F2E54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50" w:type="pct"/>
                  <w:noWrap/>
                  <w:vAlign w:val="center"/>
                </w:tcPr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50" w:type="pct"/>
                </w:tcPr>
                <w:p w:rsidR="007A37A3" w:rsidRPr="006F2E54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50" w:type="pct"/>
                  <w:noWrap/>
                  <w:vAlign w:val="center"/>
                </w:tcPr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7A37A3" w:rsidRPr="006F2E54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A37A3" w:rsidRPr="006F2E54" w:rsidTr="003F2D11">
        <w:trPr>
          <w:gridAfter w:val="1"/>
          <w:trHeight w:val="525"/>
          <w:tblCellSpacing w:w="0" w:type="dxa"/>
          <w:jc w:val="center"/>
        </w:trPr>
        <w:tc>
          <w:tcPr>
            <w:tcW w:w="2759" w:type="pct"/>
            <w:vAlign w:val="center"/>
            <w:hideMark/>
          </w:tcPr>
          <w:p w:rsidR="007A37A3" w:rsidRPr="006F2E54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F2E54">
              <w:rPr>
                <w:rFonts w:ascii="新細明體" w:eastAsia="新細明體" w:hAnsi="新細明體" w:cs="新細明體"/>
                <w:kern w:val="0"/>
                <w:szCs w:val="24"/>
              </w:rPr>
              <w:lastRenderedPageBreak/>
              <w:t>[support-13] P2-PU</w:t>
            </w:r>
            <w:proofErr w:type="gramStart"/>
            <w:r w:rsidRPr="006F2E54">
              <w:rPr>
                <w:rFonts w:ascii="新細明體" w:eastAsia="新細明體" w:hAnsi="新細明體" w:cs="新細明體"/>
                <w:kern w:val="0"/>
                <w:szCs w:val="24"/>
              </w:rPr>
              <w:t>防水材</w:t>
            </w:r>
            <w:proofErr w:type="gramEnd"/>
            <w:r w:rsidRPr="006F2E54">
              <w:rPr>
                <w:rFonts w:ascii="新細明體" w:eastAsia="新細明體" w:hAnsi="新細明體" w:cs="新細明體"/>
                <w:kern w:val="0"/>
                <w:szCs w:val="24"/>
              </w:rPr>
              <w:t>、舊有防水層</w:t>
            </w:r>
            <w:proofErr w:type="gramStart"/>
            <w:r w:rsidRPr="006F2E54">
              <w:rPr>
                <w:rFonts w:ascii="新細明體" w:eastAsia="新細明體" w:hAnsi="新細明體" w:cs="新細明體"/>
                <w:kern w:val="0"/>
                <w:szCs w:val="24"/>
              </w:rPr>
              <w:t>不</w:t>
            </w:r>
            <w:proofErr w:type="gramEnd"/>
            <w:r w:rsidRPr="006F2E54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去除施工法    </w:t>
            </w:r>
          </w:p>
        </w:tc>
        <w:tc>
          <w:tcPr>
            <w:tcW w:w="0" w:type="auto"/>
            <w:noWrap/>
            <w:vAlign w:val="center"/>
            <w:hideMark/>
          </w:tcPr>
          <w:p w:rsidR="007A37A3" w:rsidRPr="006F2E54" w:rsidRDefault="007A37A3" w:rsidP="003F2D11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Cs w:val="24"/>
              </w:rPr>
            </w:pPr>
            <w:hyperlink r:id="rId63" w:history="1">
              <w:r w:rsidRPr="006F2E54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首頁</w:t>
              </w:r>
            </w:hyperlink>
            <w:r w:rsidRPr="006F2E54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&gt; </w:t>
            </w:r>
            <w:hyperlink r:id="rId64" w:history="1">
              <w:r w:rsidRPr="006F2E54">
                <w:rPr>
                  <w:rFonts w:ascii="新細明體" w:eastAsia="新細明體" w:hAnsi="新細明體" w:cs="新細明體"/>
                  <w:color w:val="0000FF"/>
                  <w:kern w:val="0"/>
                  <w:szCs w:val="24"/>
                  <w:u w:val="single"/>
                </w:rPr>
                <w:t>防水施工-工法</w:t>
              </w:r>
            </w:hyperlink>
            <w:r w:rsidRPr="006F2E54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</w:t>
            </w:r>
          </w:p>
        </w:tc>
      </w:tr>
    </w:tbl>
    <w:p w:rsidR="007A37A3" w:rsidRPr="006F2E54" w:rsidRDefault="007A37A3" w:rsidP="007A37A3">
      <w:pPr>
        <w:widowControl/>
        <w:jc w:val="center"/>
        <w:rPr>
          <w:rFonts w:ascii="新細明體" w:eastAsia="新細明體" w:hAnsi="新細明體" w:cs="新細明體"/>
          <w:vanish/>
          <w:kern w:val="0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8499"/>
        <w:gridCol w:w="6"/>
      </w:tblGrid>
      <w:tr w:rsidR="007A37A3" w:rsidRPr="006F2E54" w:rsidTr="003F2D11">
        <w:trPr>
          <w:gridAfter w:val="1"/>
          <w:tblCellSpacing w:w="0" w:type="dxa"/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jc w:val="center"/>
              <w:tblCellSpacing w:w="3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249"/>
              <w:gridCol w:w="4250"/>
            </w:tblGrid>
            <w:tr w:rsidR="007A37A3" w:rsidRPr="006F2E54" w:rsidTr="003F2D11">
              <w:trPr>
                <w:tblCellSpacing w:w="37" w:type="dxa"/>
                <w:jc w:val="center"/>
              </w:trPr>
              <w:tc>
                <w:tcPr>
                  <w:tcW w:w="0" w:type="auto"/>
                  <w:gridSpan w:val="2"/>
                  <w:hideMark/>
                </w:tcPr>
                <w:p w:rsidR="007A37A3" w:rsidRPr="006F2E54" w:rsidRDefault="007A37A3" w:rsidP="003F2D11">
                  <w:pPr>
                    <w:widowControl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6F2E54">
                    <w:rPr>
                      <w:rFonts w:ascii="新細明體" w:eastAsia="新細明體" w:hAnsi="新細明體" w:cs="新細明體"/>
                      <w:noProof/>
                      <w:kern w:val="0"/>
                      <w:szCs w:val="24"/>
                    </w:rPr>
                    <w:drawing>
                      <wp:inline distT="0" distB="0" distL="0" distR="0">
                        <wp:extent cx="5715000" cy="1504950"/>
                        <wp:effectExtent l="0" t="0" r="0" b="0"/>
                        <wp:docPr id="45" name="圖片 33" descr="http://www.e-rh.com.tw/ezfiles/0669-ycnet/img/pictures/s/support-13_L_p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www.e-rh.com.tw/ezfiles/0669-ycnet/img/pictures/s/support-13_L_p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2E54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</w:tr>
            <w:tr w:rsidR="007A37A3" w:rsidRPr="006F2E54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6F2E54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> </w:t>
                  </w:r>
                </w:p>
              </w:tc>
              <w:tc>
                <w:tcPr>
                  <w:tcW w:w="2500" w:type="pct"/>
                  <w:noWrap/>
                  <w:vAlign w:val="center"/>
                  <w:hideMark/>
                </w:tcPr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7A37A3" w:rsidRPr="006F2E54" w:rsidTr="003F2D11">
              <w:trPr>
                <w:tblCellSpacing w:w="37" w:type="dxa"/>
                <w:jc w:val="center"/>
              </w:trPr>
              <w:tc>
                <w:tcPr>
                  <w:tcW w:w="2500" w:type="pct"/>
                  <w:hideMark/>
                </w:tcPr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6F2E54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 xml:space="preserve">  </w:t>
                  </w:r>
                </w:p>
              </w:tc>
              <w:tc>
                <w:tcPr>
                  <w:tcW w:w="2500" w:type="pct"/>
                  <w:noWrap/>
                  <w:hideMark/>
                </w:tcPr>
                <w:tbl>
                  <w:tblPr>
                    <w:tblW w:w="5000" w:type="pct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49"/>
                    <w:gridCol w:w="240"/>
                    <w:gridCol w:w="720"/>
                  </w:tblGrid>
                  <w:tr w:rsidR="007A37A3" w:rsidRPr="006F2E54" w:rsidTr="003F2D11">
                    <w:trPr>
                      <w:tblCellSpacing w:w="0" w:type="dxa"/>
                      <w:jc w:val="right"/>
                    </w:trPr>
                    <w:tc>
                      <w:tcPr>
                        <w:tcW w:w="4100" w:type="pct"/>
                        <w:vAlign w:val="center"/>
                        <w:hideMark/>
                      </w:tcPr>
                      <w:p w:rsidR="007A37A3" w:rsidRPr="006F2E54" w:rsidRDefault="007A37A3" w:rsidP="003F2D11">
                        <w:pPr>
                          <w:widowControl/>
                          <w:jc w:val="right"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6F2E54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50" w:type="pct"/>
                        <w:vAlign w:val="center"/>
                        <w:hideMark/>
                      </w:tcPr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r w:rsidRPr="006F2E54">
                          <w:rPr>
                            <w:rFonts w:ascii="新細明體" w:eastAsia="新細明體" w:hAnsi="新細明體" w:cs="新細明體"/>
                            <w:noProof/>
                            <w:kern w:val="0"/>
                            <w:szCs w:val="24"/>
                          </w:rPr>
                          <w:drawing>
                            <wp:inline distT="0" distB="0" distL="0" distR="0">
                              <wp:extent cx="152400" cy="142875"/>
                              <wp:effectExtent l="0" t="0" r="0" b="9525"/>
                              <wp:docPr id="46" name="圖片 34" descr="http://www.e-rh.com.tw/front/mo/Mo6/pictures/button_3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http://www.e-rh.com.tw/front/mo/Mo6/pictures/button_3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F2E54"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p w:rsidR="007A37A3" w:rsidRPr="006F2E54" w:rsidRDefault="007A37A3" w:rsidP="003F2D11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  <w:hyperlink r:id="rId66" w:history="1">
                          <w:r w:rsidRPr="006F2E54">
                            <w:rPr>
                              <w:rFonts w:ascii="新細明體" w:eastAsia="新細明體" w:hAnsi="新細明體" w:cs="新細明體"/>
                              <w:color w:val="0000FF"/>
                              <w:kern w:val="0"/>
                              <w:szCs w:val="24"/>
                              <w:u w:val="single"/>
                            </w:rPr>
                            <w:t xml:space="preserve">需求單 </w:t>
                          </w:r>
                        </w:hyperlink>
                      </w:p>
                    </w:tc>
                  </w:tr>
                </w:tbl>
                <w:p w:rsidR="007A37A3" w:rsidRPr="006F2E54" w:rsidRDefault="007A37A3" w:rsidP="003F2D11">
                  <w:pPr>
                    <w:widowControl/>
                    <w:jc w:val="righ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7A37A3" w:rsidRPr="006F2E54" w:rsidRDefault="007A37A3" w:rsidP="003F2D11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7A37A3" w:rsidRPr="006F2E54" w:rsidTr="003F2D11">
        <w:trPr>
          <w:trHeight w:val="15"/>
          <w:tblCellSpacing w:w="0" w:type="dxa"/>
          <w:jc w:val="center"/>
        </w:trPr>
        <w:tc>
          <w:tcPr>
            <w:tcW w:w="0" w:type="auto"/>
            <w:gridSpan w:val="2"/>
            <w:shd w:val="clear" w:color="auto" w:fill="636321"/>
            <w:hideMark/>
          </w:tcPr>
          <w:p w:rsidR="007A37A3" w:rsidRPr="006F2E54" w:rsidRDefault="007A37A3" w:rsidP="003F2D1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37A3" w:rsidRPr="006F2E54" w:rsidTr="003F2D11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8499"/>
            </w:tblGrid>
            <w:tr w:rsidR="007A37A3" w:rsidRPr="006F2E54" w:rsidTr="003F2D11">
              <w:trPr>
                <w:tblCellSpacing w:w="0" w:type="dxa"/>
              </w:trPr>
              <w:tc>
                <w:tcPr>
                  <w:tcW w:w="5000" w:type="pct"/>
                  <w:vAlign w:val="center"/>
                  <w:hideMark/>
                </w:tcPr>
                <w:p w:rsidR="007A37A3" w:rsidRPr="006F2E54" w:rsidRDefault="007A37A3" w:rsidP="003F2D11">
                  <w:pPr>
                    <w:widowControl/>
                    <w:rPr>
                      <w:rFonts w:ascii="Times New Roman" w:eastAsia="新細明體" w:hAnsi="Times New Roman" w:cs="Times New Roman"/>
                      <w:color w:val="339966"/>
                      <w:sz w:val="27"/>
                      <w:szCs w:val="27"/>
                    </w:rPr>
                  </w:pPr>
                  <w:r w:rsidRPr="006F2E54">
                    <w:rPr>
                      <w:rFonts w:ascii="Times New Roman" w:eastAsia="新細明體" w:hAnsi="Times New Roman" w:cs="新細明體" w:hint="eastAsia"/>
                      <w:b/>
                      <w:color w:val="339966"/>
                      <w:sz w:val="20"/>
                      <w:szCs w:val="20"/>
                    </w:rPr>
                    <w:t>●</w:t>
                  </w:r>
                  <w:r w:rsidRPr="006F2E54">
                    <w:rPr>
                      <w:rFonts w:ascii="Times New Roman" w:eastAsia="新細明體" w:hAnsi="Times New Roman" w:cs="Times New Roman"/>
                      <w:b/>
                      <w:color w:val="339966"/>
                      <w:sz w:val="20"/>
                      <w:szCs w:val="20"/>
                    </w:rPr>
                    <w:t xml:space="preserve"> </w:t>
                  </w:r>
                  <w:r w:rsidRPr="006F2E54">
                    <w:rPr>
                      <w:rFonts w:ascii="Times New Roman" w:eastAsia="新細明體" w:hAnsi="Times New Roman" w:cs="新細明體" w:hint="eastAsia"/>
                      <w:b/>
                      <w:color w:val="339966"/>
                      <w:sz w:val="32"/>
                      <w:szCs w:val="32"/>
                    </w:rPr>
                    <w:t>施工說明</w:t>
                  </w:r>
                  <w:r w:rsidRPr="006F2E54">
                    <w:rPr>
                      <w:rFonts w:ascii="Times New Roman" w:eastAsia="新細明體" w:hAnsi="Times New Roman" w:cs="Times New Roman"/>
                      <w:color w:val="339966"/>
                      <w:sz w:val="27"/>
                      <w:szCs w:val="27"/>
                    </w:rPr>
                    <w:t xml:space="preserve"> (</w:t>
                  </w:r>
                  <w:r w:rsidRPr="006F2E54">
                    <w:rPr>
                      <w:rFonts w:ascii="Times New Roman" w:eastAsia="新細明體" w:hAnsi="Times New Roman" w:cs="新細明體" w:hint="eastAsia"/>
                      <w:color w:val="339966"/>
                      <w:sz w:val="27"/>
                      <w:szCs w:val="27"/>
                    </w:rPr>
                    <w:t>施作厚度</w:t>
                  </w:r>
                  <w:r w:rsidRPr="006F2E54">
                    <w:rPr>
                      <w:rFonts w:ascii="Times New Roman" w:eastAsia="新細明體" w:hAnsi="Times New Roman" w:cs="Times New Roman"/>
                      <w:color w:val="339966"/>
                      <w:sz w:val="27"/>
                      <w:szCs w:val="27"/>
                    </w:rPr>
                    <w:t>2</w:t>
                  </w:r>
                  <w:proofErr w:type="gramStart"/>
                  <w:r w:rsidRPr="006F2E54">
                    <w:rPr>
                      <w:rFonts w:ascii="Times New Roman" w:eastAsia="新細明體" w:hAnsi="Times New Roman" w:cs="新細明體" w:hint="eastAsia"/>
                      <w:color w:val="339966"/>
                      <w:sz w:val="27"/>
                      <w:szCs w:val="27"/>
                    </w:rPr>
                    <w:t>㎜</w:t>
                  </w:r>
                  <w:proofErr w:type="gramEnd"/>
                  <w:r w:rsidRPr="006F2E54">
                    <w:rPr>
                      <w:rFonts w:ascii="Times New Roman" w:eastAsia="新細明體" w:hAnsi="Times New Roman" w:cs="Times New Roman"/>
                      <w:color w:val="339966"/>
                      <w:sz w:val="27"/>
                      <w:szCs w:val="27"/>
                    </w:rPr>
                    <w:t>~4</w:t>
                  </w:r>
                  <w:proofErr w:type="gramStart"/>
                  <w:r w:rsidRPr="006F2E54">
                    <w:rPr>
                      <w:rFonts w:ascii="Times New Roman" w:eastAsia="新細明體" w:hAnsi="Times New Roman" w:cs="新細明體" w:hint="eastAsia"/>
                      <w:color w:val="339966"/>
                      <w:sz w:val="27"/>
                      <w:szCs w:val="27"/>
                    </w:rPr>
                    <w:t>㎜</w:t>
                  </w:r>
                  <w:proofErr w:type="gramEnd"/>
                  <w:r w:rsidRPr="006F2E54">
                    <w:rPr>
                      <w:rFonts w:ascii="Times New Roman" w:eastAsia="新細明體" w:hAnsi="Times New Roman" w:cs="Times New Roman"/>
                      <w:color w:val="339966"/>
                      <w:sz w:val="27"/>
                      <w:szCs w:val="27"/>
                    </w:rPr>
                    <w:t>)</w:t>
                  </w:r>
                </w:p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sz w:val="27"/>
                      <w:szCs w:val="27"/>
                    </w:rPr>
                  </w:pPr>
                  <w:r w:rsidRPr="006F2E54">
                    <w:rPr>
                      <w:rFonts w:ascii="MS Mincho" w:eastAsia="MS Mincho" w:hAnsi="MS Mincho" w:cs="MS Mincho" w:hint="eastAsia"/>
                      <w:b/>
                      <w:color w:val="000000"/>
                      <w:sz w:val="26"/>
                      <w:szCs w:val="26"/>
                    </w:rPr>
                    <w:t>①</w:t>
                  </w:r>
                  <w:r w:rsidRPr="006F2E54">
                    <w:rPr>
                      <w:rFonts w:ascii="Times New Roman" w:eastAsia="新細明體" w:hAnsi="新細明體" w:cs="新細明體" w:hint="eastAsia"/>
                      <w:b/>
                      <w:color w:val="000000"/>
                      <w:sz w:val="27"/>
                      <w:szCs w:val="27"/>
                    </w:rPr>
                    <w:t>素地要求：</w:t>
                  </w:r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舊有</w:t>
                  </w:r>
                  <w:r w:rsidRPr="006F2E54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PU</w:t>
                  </w:r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如有鼓起或破損處用美工刀</w:t>
                  </w:r>
                  <w:proofErr w:type="gramStart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割至</w:t>
                  </w:r>
                  <w:r w:rsidRPr="006F2E54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PU</w:t>
                  </w:r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粘固地</w:t>
                  </w:r>
                  <w:proofErr w:type="gramEnd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並清洗乾淨，等日</w:t>
                  </w:r>
                  <w:proofErr w:type="gramStart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曬</w:t>
                  </w:r>
                  <w:proofErr w:type="gramEnd"/>
                  <w:r w:rsidRPr="006F2E54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2~3</w:t>
                  </w:r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天乾燥後先</w:t>
                  </w:r>
                  <w:proofErr w:type="gramStart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打底漆再以</w:t>
                  </w:r>
                  <w:proofErr w:type="gramEnd"/>
                  <w:r w:rsidRPr="006F2E54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PU</w:t>
                  </w:r>
                  <w:proofErr w:type="gramStart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中塗材</w:t>
                  </w:r>
                  <w:proofErr w:type="gramEnd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將破洞地方補平。</w:t>
                  </w:r>
                </w:p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MS Mincho"/>
                      <w:color w:val="000000"/>
                      <w:sz w:val="27"/>
                      <w:szCs w:val="27"/>
                    </w:rPr>
                  </w:pPr>
                  <w:r w:rsidRPr="006F2E54">
                    <w:rPr>
                      <w:rFonts w:ascii="MS Mincho" w:eastAsia="MS Mincho" w:hAnsi="MS Mincho" w:cs="MS Mincho" w:hint="eastAsia"/>
                      <w:b/>
                      <w:color w:val="000000"/>
                      <w:sz w:val="26"/>
                      <w:szCs w:val="26"/>
                    </w:rPr>
                    <w:t>②</w:t>
                  </w:r>
                  <w:r w:rsidRPr="006F2E54">
                    <w:rPr>
                      <w:rFonts w:ascii="新細明體" w:eastAsia="新細明體" w:hAnsi="新細明體" w:cs="MS Mincho" w:hint="eastAsia"/>
                      <w:b/>
                      <w:color w:val="000000"/>
                      <w:sz w:val="27"/>
                      <w:szCs w:val="27"/>
                    </w:rPr>
                    <w:t>底漆塗佈：</w:t>
                  </w:r>
                  <w:r w:rsidRPr="006F2E54">
                    <w:rPr>
                      <w:rFonts w:ascii="新細明體" w:eastAsia="新細明體" w:hAnsi="新細明體" w:cs="MS Mincho" w:hint="eastAsia"/>
                      <w:color w:val="000000"/>
                      <w:sz w:val="27"/>
                      <w:szCs w:val="27"/>
                    </w:rPr>
                    <w:t>以毛刷、滾筒刷或噴漆機全面塗</w:t>
                  </w:r>
                  <w:proofErr w:type="gramStart"/>
                  <w:r w:rsidRPr="006F2E54">
                    <w:rPr>
                      <w:rFonts w:ascii="新細明體" w:eastAsia="新細明體" w:hAnsi="新細明體" w:cs="MS Mincho" w:hint="eastAsia"/>
                      <w:color w:val="000000"/>
                      <w:sz w:val="27"/>
                      <w:szCs w:val="27"/>
                    </w:rPr>
                    <w:t>佈</w:t>
                  </w:r>
                  <w:proofErr w:type="gramEnd"/>
                  <w:r w:rsidRPr="006F2E54">
                    <w:rPr>
                      <w:rFonts w:ascii="新細明體" w:eastAsia="新細明體" w:hAnsi="新細明體" w:cs="MS Mincho" w:hint="eastAsia"/>
                      <w:color w:val="000000"/>
                      <w:sz w:val="27"/>
                      <w:szCs w:val="27"/>
                    </w:rPr>
                    <w:t>均勻，素地盡量吸入底漆，以免發生接著不良現象。</w:t>
                  </w:r>
                </w:p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sz w:val="27"/>
                      <w:szCs w:val="27"/>
                    </w:rPr>
                  </w:pPr>
                  <w:r w:rsidRPr="006F2E54">
                    <w:rPr>
                      <w:rFonts w:ascii="MS Mincho" w:eastAsia="MS Mincho" w:hAnsi="MS Mincho" w:cs="MS Mincho" w:hint="eastAsia"/>
                      <w:b/>
                      <w:color w:val="000000"/>
                      <w:sz w:val="26"/>
                      <w:szCs w:val="26"/>
                    </w:rPr>
                    <w:t>③</w:t>
                  </w:r>
                  <w:r w:rsidRPr="006F2E54">
                    <w:rPr>
                      <w:rFonts w:ascii="Times New Roman" w:eastAsia="新細明體" w:hAnsi="新細明體" w:cs="新細明體" w:hint="eastAsia"/>
                      <w:b/>
                      <w:color w:val="000000"/>
                      <w:sz w:val="27"/>
                      <w:szCs w:val="27"/>
                    </w:rPr>
                    <w:t>中塗材：</w:t>
                  </w:r>
                  <w:proofErr w:type="gramStart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中塗</w:t>
                  </w:r>
                  <w:proofErr w:type="gramEnd"/>
                  <w:r w:rsidRPr="006F2E54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B</w:t>
                  </w:r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劑應先入桶再倒入</w:t>
                  </w:r>
                  <w:r w:rsidRPr="006F2E54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A</w:t>
                  </w:r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劑，攪拌均勻用齒</w:t>
                  </w:r>
                  <w:proofErr w:type="gramStart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鏝</w:t>
                  </w:r>
                  <w:proofErr w:type="gramEnd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刀</w:t>
                  </w:r>
                  <w:proofErr w:type="gramStart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或齒耙</w:t>
                  </w:r>
                  <w:proofErr w:type="gramEnd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全面塗</w:t>
                  </w:r>
                  <w:proofErr w:type="gramStart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佈</w:t>
                  </w:r>
                  <w:proofErr w:type="gramEnd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所需厚度。</w:t>
                  </w:r>
                </w:p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sz w:val="27"/>
                      <w:szCs w:val="27"/>
                    </w:rPr>
                  </w:pPr>
                  <w:r w:rsidRPr="006F2E54">
                    <w:rPr>
                      <w:rFonts w:ascii="MS Mincho" w:eastAsia="MS Mincho" w:hAnsi="MS Mincho" w:cs="MS Mincho" w:hint="eastAsia"/>
                      <w:b/>
                      <w:color w:val="000000"/>
                      <w:sz w:val="26"/>
                      <w:szCs w:val="26"/>
                    </w:rPr>
                    <w:t>④</w:t>
                  </w:r>
                  <w:r w:rsidRPr="006F2E54">
                    <w:rPr>
                      <w:rFonts w:ascii="Times New Roman" w:eastAsia="新細明體" w:hAnsi="新細明體" w:cs="新細明體" w:hint="eastAsia"/>
                      <w:b/>
                      <w:color w:val="000000"/>
                      <w:sz w:val="27"/>
                      <w:szCs w:val="27"/>
                    </w:rPr>
                    <w:t>面漆塗佈：</w:t>
                  </w:r>
                  <w:proofErr w:type="gramStart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面塗</w:t>
                  </w:r>
                  <w:proofErr w:type="gramEnd"/>
                  <w:r w:rsidRPr="006F2E54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A</w:t>
                  </w:r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劑與</w:t>
                  </w:r>
                  <w:r w:rsidRPr="006F2E54">
                    <w:rPr>
                      <w:rFonts w:ascii="Times New Roman" w:eastAsia="新細明體" w:hAnsi="Times New Roman" w:cs="Times New Roman"/>
                      <w:color w:val="000000"/>
                      <w:sz w:val="27"/>
                      <w:szCs w:val="27"/>
                    </w:rPr>
                    <w:t>B</w:t>
                  </w:r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劑混合攪拌均勻，以毛刷、滾筒刷、噴漆機全面塗</w:t>
                  </w:r>
                  <w:proofErr w:type="gramStart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佈</w:t>
                  </w:r>
                  <w:proofErr w:type="gramEnd"/>
                  <w:r w:rsidRPr="006F2E54">
                    <w:rPr>
                      <w:rFonts w:ascii="Times New Roman" w:eastAsia="新細明體" w:hAnsi="新細明體" w:cs="新細明體" w:hint="eastAsia"/>
                      <w:color w:val="000000"/>
                      <w:sz w:val="27"/>
                      <w:szCs w:val="27"/>
                    </w:rPr>
                    <w:t>均勻。</w:t>
                  </w:r>
                </w:p>
                <w:p w:rsidR="007A37A3" w:rsidRPr="006F2E54" w:rsidRDefault="007A37A3" w:rsidP="003F2D11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6F2E54"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  <w:t> </w:t>
                  </w:r>
                </w:p>
              </w:tc>
            </w:tr>
          </w:tbl>
          <w:p w:rsidR="007A37A3" w:rsidRPr="006F2E54" w:rsidRDefault="007A37A3" w:rsidP="003F2D11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A37A3" w:rsidRPr="006F2E54" w:rsidRDefault="007A37A3" w:rsidP="003F2D11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7A37A3" w:rsidRPr="00716C45" w:rsidRDefault="007A37A3" w:rsidP="007A37A3">
      <w:pPr>
        <w:widowControl/>
        <w:pBdr>
          <w:top w:val="single" w:sz="6" w:space="1" w:color="auto"/>
        </w:pBdr>
        <w:rPr>
          <w:rFonts w:ascii="Arial" w:eastAsia="新細明體" w:hAnsi="Arial" w:cs="Arial"/>
          <w:vanish/>
          <w:kern w:val="0"/>
          <w:sz w:val="16"/>
          <w:szCs w:val="16"/>
        </w:rPr>
      </w:pPr>
      <w:r w:rsidRPr="006F2E54">
        <w:rPr>
          <w:rFonts w:ascii="新細明體" w:eastAsia="新細明體" w:hAnsi="新細明體" w:cs="新細明體"/>
          <w:kern w:val="0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in;height:18pt" o:ole="">
            <v:imagedata r:id="rId67" o:title=""/>
          </v:shape>
          <w:control r:id="rId68" w:name="DefaultOcxName" w:shapeid="_x0000_i1035"/>
        </w:object>
      </w:r>
      <w:r w:rsidRPr="00716C45">
        <w:rPr>
          <w:rFonts w:ascii="Arial" w:eastAsia="新細明體" w:hAnsi="Arial" w:cs="Arial" w:hint="eastAsia"/>
          <w:vanish/>
          <w:kern w:val="0"/>
          <w:sz w:val="16"/>
          <w:szCs w:val="16"/>
        </w:rPr>
        <w:t>表單的底部</w:t>
      </w:r>
    </w:p>
    <w:p w:rsidR="007A37A3" w:rsidRDefault="007A37A3" w:rsidP="007A37A3"/>
    <w:p w:rsidR="009F3439" w:rsidRPr="007A37A3" w:rsidRDefault="009F3439" w:rsidP="009206D8">
      <w:pPr>
        <w:rPr>
          <w:rFonts w:ascii="標楷體" w:eastAsia="標楷體" w:hAnsi="標楷體"/>
          <w:szCs w:val="28"/>
        </w:rPr>
      </w:pPr>
    </w:p>
    <w:sectPr w:rsidR="009F3439" w:rsidRPr="007A37A3" w:rsidSect="009206D8">
      <w:headerReference w:type="default" r:id="rId69"/>
      <w:footerReference w:type="default" r:id="rId70"/>
      <w:pgSz w:w="11906" w:h="16838"/>
      <w:pgMar w:top="1440" w:right="1700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E24" w:rsidRDefault="00723E24" w:rsidP="00AD07BC">
      <w:r>
        <w:separator/>
      </w:r>
    </w:p>
  </w:endnote>
  <w:endnote w:type="continuationSeparator" w:id="0">
    <w:p w:rsidR="00723E24" w:rsidRDefault="00723E24" w:rsidP="00AD07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T1F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1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3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2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21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3Font_0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5499"/>
      <w:docPartObj>
        <w:docPartGallery w:val="Page Numbers (Bottom of Page)"/>
        <w:docPartUnique/>
      </w:docPartObj>
    </w:sdtPr>
    <w:sdtContent>
      <w:sdt>
        <w:sdtPr>
          <w:id w:val="1020676092"/>
          <w:docPartObj>
            <w:docPartGallery w:val="Page Numbers (Top of Page)"/>
            <w:docPartUnique/>
          </w:docPartObj>
        </w:sdtPr>
        <w:sdtContent>
          <w:p w:rsidR="003D0C69" w:rsidRDefault="003D0C69" w:rsidP="00AD07BC">
            <w:pPr>
              <w:pStyle w:val="a5"/>
              <w:jc w:val="center"/>
            </w:pPr>
            <w:r>
              <w:rPr>
                <w:lang w:val="zh-TW"/>
              </w:rPr>
              <w:t>頁</w:t>
            </w:r>
            <w:r w:rsidR="002A3BC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2A3BC3">
              <w:rPr>
                <w:b/>
                <w:sz w:val="24"/>
                <w:szCs w:val="24"/>
              </w:rPr>
              <w:fldChar w:fldCharType="separate"/>
            </w:r>
            <w:r w:rsidR="00A72AFC">
              <w:rPr>
                <w:b/>
                <w:noProof/>
              </w:rPr>
              <w:t>1</w:t>
            </w:r>
            <w:r w:rsidR="002A3BC3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TW"/>
              </w:rPr>
              <w:t>/</w:t>
            </w:r>
            <w:r w:rsidR="002A3BC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2A3BC3">
              <w:rPr>
                <w:b/>
                <w:sz w:val="24"/>
                <w:szCs w:val="24"/>
              </w:rPr>
              <w:fldChar w:fldCharType="separate"/>
            </w:r>
            <w:r w:rsidR="00A72AFC">
              <w:rPr>
                <w:b/>
                <w:noProof/>
              </w:rPr>
              <w:t>28</w:t>
            </w:r>
            <w:r w:rsidR="002A3BC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E24" w:rsidRDefault="00723E24" w:rsidP="00AD07BC">
      <w:r>
        <w:separator/>
      </w:r>
    </w:p>
  </w:footnote>
  <w:footnote w:type="continuationSeparator" w:id="0">
    <w:p w:rsidR="00723E24" w:rsidRDefault="00723E24" w:rsidP="00AD07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69" w:rsidRDefault="003D0C69">
    <w:pPr>
      <w:pStyle w:val="a3"/>
    </w:pPr>
    <w:r>
      <w:rPr>
        <w:rFonts w:hint="eastAsia"/>
      </w:rPr>
      <w:t>103</w:t>
    </w:r>
    <w:r w:rsidR="00C475B5">
      <w:rPr>
        <w:rFonts w:hint="eastAsia"/>
      </w:rPr>
      <w:t>082</w:t>
    </w:r>
    <w:r w:rsidR="009206D8">
      <w:rPr>
        <w:rFonts w:hint="eastAsia"/>
      </w:rPr>
      <w:t>9</w:t>
    </w:r>
    <w:r>
      <w:rPr>
        <w:rFonts w:hint="eastAsia"/>
      </w:rPr>
      <w:t>修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57B71"/>
    <w:multiLevelType w:val="multilevel"/>
    <w:tmpl w:val="EE92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F9280E"/>
    <w:multiLevelType w:val="multilevel"/>
    <w:tmpl w:val="9B8A8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E22C65"/>
    <w:multiLevelType w:val="multilevel"/>
    <w:tmpl w:val="B50E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9D159D"/>
    <w:multiLevelType w:val="hybridMultilevel"/>
    <w:tmpl w:val="1A2AFEB2"/>
    <w:lvl w:ilvl="0" w:tplc="015457AE">
      <w:start w:val="1"/>
      <w:numFmt w:val="decimalFullWidth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4">
    <w:nsid w:val="73195027"/>
    <w:multiLevelType w:val="multilevel"/>
    <w:tmpl w:val="3B8C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07BC"/>
    <w:rsid w:val="00155115"/>
    <w:rsid w:val="002A3BC3"/>
    <w:rsid w:val="002D3E6D"/>
    <w:rsid w:val="003A2584"/>
    <w:rsid w:val="003D0C69"/>
    <w:rsid w:val="003F4525"/>
    <w:rsid w:val="004079D0"/>
    <w:rsid w:val="004B47D3"/>
    <w:rsid w:val="00510E53"/>
    <w:rsid w:val="00586C22"/>
    <w:rsid w:val="005E014F"/>
    <w:rsid w:val="0060009F"/>
    <w:rsid w:val="006B25D4"/>
    <w:rsid w:val="006C0349"/>
    <w:rsid w:val="006F2520"/>
    <w:rsid w:val="00723E24"/>
    <w:rsid w:val="007A37A3"/>
    <w:rsid w:val="008C05B4"/>
    <w:rsid w:val="009206D8"/>
    <w:rsid w:val="009C2698"/>
    <w:rsid w:val="009E6E7D"/>
    <w:rsid w:val="009F3439"/>
    <w:rsid w:val="00A04BF3"/>
    <w:rsid w:val="00A72AFC"/>
    <w:rsid w:val="00AD07BC"/>
    <w:rsid w:val="00AD4123"/>
    <w:rsid w:val="00B07DF4"/>
    <w:rsid w:val="00B766A9"/>
    <w:rsid w:val="00B82220"/>
    <w:rsid w:val="00BA5B42"/>
    <w:rsid w:val="00C475B5"/>
    <w:rsid w:val="00CB0275"/>
    <w:rsid w:val="00CB4304"/>
    <w:rsid w:val="00CF3B82"/>
    <w:rsid w:val="00F076E0"/>
    <w:rsid w:val="00F16FAB"/>
    <w:rsid w:val="00FE5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5D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07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D07B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D07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D07B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D07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D07BC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CB02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D4123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://www.e-rh.com.tw/front/bin/home.phtml" TargetMode="External"/><Relationship Id="rId21" Type="http://schemas.openxmlformats.org/officeDocument/2006/relationships/image" Target="media/image13.jpeg"/><Relationship Id="rId34" Type="http://schemas.openxmlformats.org/officeDocument/2006/relationships/hyperlink" Target="javascript:void(window.open('ptreq.phtml?Part=support-02','','scrollbars,width=535,height=490'))" TargetMode="External"/><Relationship Id="rId42" Type="http://schemas.openxmlformats.org/officeDocument/2006/relationships/hyperlink" Target="javascript:void(window.open('ptreq.phtml?Part=support-06','','scrollbars,width=535,height=490'))" TargetMode="External"/><Relationship Id="rId47" Type="http://schemas.openxmlformats.org/officeDocument/2006/relationships/hyperlink" Target="http://www.e-rh.com.tw/front/bin/home.phtml" TargetMode="External"/><Relationship Id="rId50" Type="http://schemas.openxmlformats.org/officeDocument/2006/relationships/hyperlink" Target="javascript:void(window.open('ptreq.phtml?Part=support-08','','scrollbars,width=535,height=490'))" TargetMode="External"/><Relationship Id="rId55" Type="http://schemas.openxmlformats.org/officeDocument/2006/relationships/hyperlink" Target="http://www.e-rh.com.tw/front/bin/home.phtml" TargetMode="External"/><Relationship Id="rId63" Type="http://schemas.openxmlformats.org/officeDocument/2006/relationships/hyperlink" Target="http://www.e-rh.com.tw/front/bin/home.phtml" TargetMode="External"/><Relationship Id="rId68" Type="http://schemas.openxmlformats.org/officeDocument/2006/relationships/control" Target="activeX/activeX1.xm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hiuan-yi.com/chiuan10003-2.html" TargetMode="External"/><Relationship Id="rId29" Type="http://schemas.openxmlformats.org/officeDocument/2006/relationships/image" Target="media/image19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e-rh.com.tw/front/bin/rcglist.phtml?Rcg=46387" TargetMode="External"/><Relationship Id="rId32" Type="http://schemas.openxmlformats.org/officeDocument/2006/relationships/hyperlink" Target="http://www.e-rh.com.tw/front/bin/rcglist.phtml?Rcg=46387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://www.e-rh.com.tw/front/bin/rcglist.phtml?Rcg=46387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5.jpeg"/><Relationship Id="rId58" Type="http://schemas.openxmlformats.org/officeDocument/2006/relationships/hyperlink" Target="javascript:void(window.open('ptreq.phtml?Part=support-11','','scrollbars,width=535,height=490'))" TargetMode="External"/><Relationship Id="rId66" Type="http://schemas.openxmlformats.org/officeDocument/2006/relationships/hyperlink" Target="javascript:void(window.open('ptreq.phtml?Part=support-13','','scrollbars,width=535,height=490'))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hiuan-yi.com/chiuan10003-2.html" TargetMode="External"/><Relationship Id="rId23" Type="http://schemas.openxmlformats.org/officeDocument/2006/relationships/hyperlink" Target="http://www.e-rh.com.tw/front/bin/home.phtml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://www.e-rh.com.tw/front/bin/rcglist.phtml?Rcg=46387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6.jpeg"/><Relationship Id="rId61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://www.e-rh.com.tw/front/bin/home.phtml" TargetMode="External"/><Relationship Id="rId44" Type="http://schemas.openxmlformats.org/officeDocument/2006/relationships/hyperlink" Target="http://www.e-rh.com.tw/front/bin/rcglist.phtml?Rcg=46387" TargetMode="External"/><Relationship Id="rId52" Type="http://schemas.openxmlformats.org/officeDocument/2006/relationships/hyperlink" Target="http://www.e-rh.com.tw/front/bin/rcglist.phtml?Rcg=46387" TargetMode="External"/><Relationship Id="rId60" Type="http://schemas.openxmlformats.org/officeDocument/2006/relationships/hyperlink" Target="http://www.e-rh.com.tw/front/bin/rcglist.phtml?Rcg=46387" TargetMode="External"/><Relationship Id="rId65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javascript:void(window.open('ptreq.phtml?Part=support-01','','scrollbars,width=535,height=490'))" TargetMode="External"/><Relationship Id="rId35" Type="http://schemas.openxmlformats.org/officeDocument/2006/relationships/hyperlink" Target="http://www.e-rh.com.tw/front/bin/home.phtml" TargetMode="External"/><Relationship Id="rId43" Type="http://schemas.openxmlformats.org/officeDocument/2006/relationships/hyperlink" Target="http://www.e-rh.com.tw/front/bin/home.phtml" TargetMode="External"/><Relationship Id="rId48" Type="http://schemas.openxmlformats.org/officeDocument/2006/relationships/hyperlink" Target="http://www.e-rh.com.tw/front/bin/rcglist.phtml?Rcg=46387" TargetMode="External"/><Relationship Id="rId56" Type="http://schemas.openxmlformats.org/officeDocument/2006/relationships/hyperlink" Target="http://www.e-rh.com.tw/front/bin/rcglist.phtml?Rcg=46387" TargetMode="External"/><Relationship Id="rId64" Type="http://schemas.openxmlformats.org/officeDocument/2006/relationships/hyperlink" Target="http://www.e-rh.com.tw/front/bin/rcglist.phtml?Rcg=46387" TargetMode="External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hyperlink" Target="http://www.e-rh.com.tw/front/bin/home.phtml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hyperlink" Target="javascript:void(window.open('ptreq.phtml?Part=support-03','','scrollbars,width=535,height=490'))" TargetMode="External"/><Relationship Id="rId46" Type="http://schemas.openxmlformats.org/officeDocument/2006/relationships/hyperlink" Target="javascript:void(window.open('ptreq.phtml?Part=support-07','','scrollbars,width=535,height=490'))" TargetMode="External"/><Relationship Id="rId59" Type="http://schemas.openxmlformats.org/officeDocument/2006/relationships/hyperlink" Target="http://www.e-rh.com.tw/front/bin/home.phtml" TargetMode="External"/><Relationship Id="rId67" Type="http://schemas.openxmlformats.org/officeDocument/2006/relationships/image" Target="media/image29.wmf"/><Relationship Id="rId20" Type="http://schemas.openxmlformats.org/officeDocument/2006/relationships/image" Target="media/image12.jpeg"/><Relationship Id="rId41" Type="http://schemas.openxmlformats.org/officeDocument/2006/relationships/image" Target="media/image22.jpeg"/><Relationship Id="rId54" Type="http://schemas.openxmlformats.org/officeDocument/2006/relationships/hyperlink" Target="javascript:void(window.open('ptreq.phtml?Part=support-09','','scrollbars,width=535,height=490'))" TargetMode="External"/><Relationship Id="rId62" Type="http://schemas.openxmlformats.org/officeDocument/2006/relationships/hyperlink" Target="javascript:void(window.open('ptreq.phtml?Part=support-12','','scrollbars,width=535,height=490'))" TargetMode="External"/><Relationship Id="rId70" Type="http://schemas.openxmlformats.org/officeDocument/2006/relationships/footer" Target="footer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28</Pages>
  <Words>1351</Words>
  <Characters>7707</Characters>
  <Application>Microsoft Office Word</Application>
  <DocSecurity>0</DocSecurity>
  <Lines>64</Lines>
  <Paragraphs>18</Paragraphs>
  <ScaleCrop>false</ScaleCrop>
  <Company/>
  <LinksUpToDate>false</LinksUpToDate>
  <CharactersWithSpaces>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Wang</cp:lastModifiedBy>
  <cp:revision>24</cp:revision>
  <cp:lastPrinted>2014-08-22T05:56:00Z</cp:lastPrinted>
  <dcterms:created xsi:type="dcterms:W3CDTF">2014-08-18T00:08:00Z</dcterms:created>
  <dcterms:modified xsi:type="dcterms:W3CDTF">2014-08-29T07:37:00Z</dcterms:modified>
</cp:coreProperties>
</file>