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F0" w:rsidRDefault="006B334D" w:rsidP="00CC1AF0">
      <w:pPr>
        <w:spacing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32D25">
        <w:rPr>
          <w:rFonts w:ascii="標楷體" w:eastAsia="標楷體" w:hAnsi="標楷體" w:hint="eastAsia"/>
          <w:b/>
          <w:sz w:val="40"/>
          <w:szCs w:val="40"/>
        </w:rPr>
        <w:t>屋頂</w:t>
      </w:r>
      <w:r w:rsidR="00C27CA9" w:rsidRPr="00C32D25">
        <w:rPr>
          <w:rFonts w:ascii="標楷體" w:eastAsia="標楷體" w:hAnsi="標楷體" w:hint="eastAsia"/>
          <w:b/>
          <w:sz w:val="40"/>
          <w:szCs w:val="40"/>
        </w:rPr>
        <w:t>隔熱技術</w:t>
      </w:r>
      <w:r w:rsidR="00D92317" w:rsidRPr="00C32D25">
        <w:rPr>
          <w:rFonts w:ascii="標楷體" w:eastAsia="標楷體" w:hAnsi="標楷體" w:hint="eastAsia"/>
          <w:b/>
          <w:sz w:val="40"/>
          <w:szCs w:val="40"/>
        </w:rPr>
        <w:t>計算</w:t>
      </w:r>
      <w:r w:rsidR="00C27CA9" w:rsidRPr="00C32D25">
        <w:rPr>
          <w:rFonts w:ascii="標楷體" w:eastAsia="標楷體" w:hAnsi="標楷體" w:hint="eastAsia"/>
          <w:b/>
          <w:sz w:val="40"/>
          <w:szCs w:val="40"/>
        </w:rPr>
        <w:t>概要</w:t>
      </w:r>
    </w:p>
    <w:p w:rsidR="00A1641F" w:rsidRPr="00C32D25" w:rsidRDefault="00A1641F" w:rsidP="00CC1AF0">
      <w:pPr>
        <w:spacing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1A1590" w:rsidRPr="00A1641F" w:rsidRDefault="00A1641F" w:rsidP="0042672A">
      <w:pPr>
        <w:pStyle w:val="a9"/>
        <w:numPr>
          <w:ilvl w:val="0"/>
          <w:numId w:val="8"/>
        </w:numPr>
        <w:spacing w:line="520" w:lineRule="exact"/>
        <w:ind w:leftChars="0"/>
        <w:jc w:val="center"/>
        <w:rPr>
          <w:rFonts w:ascii="標楷體" w:eastAsia="標楷體" w:hAnsi="標楷體"/>
          <w:sz w:val="32"/>
          <w:szCs w:val="32"/>
        </w:rPr>
      </w:pPr>
      <w:r w:rsidRPr="00A1641F">
        <w:rPr>
          <w:rFonts w:ascii="標楷體" w:eastAsia="標楷體" w:hAnsi="標楷體" w:hint="eastAsia"/>
          <w:b/>
          <w:sz w:val="32"/>
          <w:szCs w:val="32"/>
          <w:u w:val="single"/>
        </w:rPr>
        <w:t>隔熱材的效能優劣與否可藉由屋頂</w:t>
      </w:r>
      <w:proofErr w:type="gramStart"/>
      <w:r w:rsidRPr="00A1641F">
        <w:rPr>
          <w:rFonts w:ascii="標楷體" w:eastAsia="標楷體" w:hAnsi="標楷體" w:hint="eastAsia"/>
          <w:b/>
          <w:sz w:val="32"/>
          <w:szCs w:val="32"/>
          <w:u w:val="single"/>
        </w:rPr>
        <w:t>熱傳透率</w:t>
      </w:r>
      <w:proofErr w:type="spellStart"/>
      <w:proofErr w:type="gramEnd"/>
      <w:r w:rsidRPr="00A1641F">
        <w:rPr>
          <w:rFonts w:ascii="標楷體" w:eastAsia="標楷體" w:hAnsi="標楷體" w:hint="eastAsia"/>
          <w:b/>
          <w:sz w:val="32"/>
          <w:szCs w:val="32"/>
          <w:u w:val="single"/>
        </w:rPr>
        <w:t>Ui</w:t>
      </w:r>
      <w:proofErr w:type="spellEnd"/>
      <w:r w:rsidRPr="00A1641F">
        <w:rPr>
          <w:rFonts w:ascii="標楷體" w:eastAsia="標楷體" w:hAnsi="標楷體" w:hint="eastAsia"/>
          <w:b/>
          <w:sz w:val="32"/>
          <w:szCs w:val="32"/>
          <w:u w:val="single"/>
        </w:rPr>
        <w:t>之計算得知，其計算公式如下：</w:t>
      </w:r>
    </w:p>
    <w:p w:rsidR="00A1641F" w:rsidRDefault="00A1641F" w:rsidP="00A1641F">
      <w:pPr>
        <w:rPr>
          <w:rFonts w:ascii="標楷體" w:eastAsia="標楷體" w:hAnsi="標楷體"/>
          <w:sz w:val="32"/>
          <w:szCs w:val="32"/>
        </w:rPr>
      </w:pPr>
      <w:r w:rsidRPr="00A1641F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4267200" cy="1066800"/>
            <wp:effectExtent l="19050" t="0" r="0" b="0"/>
            <wp:docPr id="5" name="物件 1" descr="cid:image004.png@01CF703D.E84E3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物件 1" descr="cid:image004.png@01CF703D.E84E383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41F" w:rsidRPr="00A1641F" w:rsidRDefault="00A1641F" w:rsidP="00A1641F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A1641F">
        <w:rPr>
          <w:rFonts w:ascii="標楷體" w:eastAsia="標楷體" w:hAnsi="標楷體" w:hint="eastAsia"/>
          <w:sz w:val="32"/>
          <w:szCs w:val="32"/>
        </w:rPr>
        <w:t>其中</w:t>
      </w:r>
    </w:p>
    <w:p w:rsidR="00A1641F" w:rsidRPr="00A1641F" w:rsidRDefault="00A1641F" w:rsidP="00A1641F">
      <w:pPr>
        <w:spacing w:line="520" w:lineRule="exact"/>
        <w:rPr>
          <w:rFonts w:ascii="標楷體" w:eastAsia="標楷體" w:hAnsi="標楷體"/>
          <w:sz w:val="32"/>
          <w:szCs w:val="32"/>
        </w:rPr>
      </w:pPr>
      <w:proofErr w:type="spellStart"/>
      <w:r w:rsidRPr="00A1641F">
        <w:rPr>
          <w:rFonts w:ascii="標楷體" w:eastAsia="標楷體" w:hAnsi="標楷體" w:hint="eastAsia"/>
          <w:sz w:val="32"/>
          <w:szCs w:val="32"/>
        </w:rPr>
        <w:t>Ui</w:t>
      </w:r>
      <w:proofErr w:type="spellEnd"/>
      <w:r w:rsidRPr="00A1641F">
        <w:rPr>
          <w:rFonts w:ascii="標楷體" w:eastAsia="標楷體" w:hAnsi="標楷體" w:hint="eastAsia"/>
          <w:sz w:val="32"/>
          <w:szCs w:val="32"/>
        </w:rPr>
        <w:t>：</w:t>
      </w:r>
      <w:proofErr w:type="spellStart"/>
      <w:r w:rsidRPr="00A1641F">
        <w:rPr>
          <w:rFonts w:ascii="標楷體" w:eastAsia="標楷體" w:hAnsi="標楷體" w:hint="eastAsia"/>
          <w:sz w:val="32"/>
          <w:szCs w:val="32"/>
        </w:rPr>
        <w:t>i</w:t>
      </w:r>
      <w:proofErr w:type="spellEnd"/>
      <w:r w:rsidRPr="00A1641F">
        <w:rPr>
          <w:rFonts w:ascii="標楷體" w:eastAsia="標楷體" w:hAnsi="標楷體" w:hint="eastAsia"/>
          <w:sz w:val="32"/>
          <w:szCs w:val="32"/>
        </w:rPr>
        <w:t>部位之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熱傳透率﹝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W/(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㎡‧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K)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﹞</w:t>
      </w:r>
      <w:proofErr w:type="gramEnd"/>
    </w:p>
    <w:p w:rsidR="00A1641F" w:rsidRPr="00A1641F" w:rsidRDefault="00A1641F" w:rsidP="00A1641F">
      <w:pPr>
        <w:spacing w:line="520" w:lineRule="exact"/>
        <w:rPr>
          <w:rFonts w:ascii="標楷體" w:eastAsia="標楷體" w:hAnsi="標楷體"/>
          <w:sz w:val="32"/>
          <w:szCs w:val="32"/>
        </w:rPr>
      </w:pPr>
      <w:proofErr w:type="spellStart"/>
      <w:r w:rsidRPr="00A1641F">
        <w:rPr>
          <w:rFonts w:ascii="標楷體" w:eastAsia="標楷體" w:hAnsi="標楷體" w:hint="eastAsia"/>
          <w:sz w:val="32"/>
          <w:szCs w:val="32"/>
        </w:rPr>
        <w:t>ra</w:t>
      </w:r>
      <w:proofErr w:type="spellEnd"/>
      <w:r w:rsidRPr="00A1641F">
        <w:rPr>
          <w:rFonts w:ascii="標楷體" w:eastAsia="標楷體" w:hAnsi="標楷體" w:hint="eastAsia"/>
          <w:sz w:val="32"/>
          <w:szCs w:val="32"/>
        </w:rPr>
        <w:t>：中空層之熱阻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﹝㎡‧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K/W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﹞</w:t>
      </w:r>
      <w:proofErr w:type="gramEnd"/>
    </w:p>
    <w:p w:rsidR="00A1641F" w:rsidRPr="00A1641F" w:rsidRDefault="00A1641F" w:rsidP="00A1641F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A1641F">
        <w:rPr>
          <w:rFonts w:ascii="標楷體" w:eastAsia="標楷體" w:hAnsi="標楷體" w:hint="eastAsia"/>
          <w:sz w:val="32"/>
          <w:szCs w:val="32"/>
        </w:rPr>
        <w:t>ho：外表面熱傳遞率23.0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﹝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W/(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㎡‧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K)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﹞</w:t>
      </w:r>
      <w:proofErr w:type="gramEnd"/>
    </w:p>
    <w:p w:rsidR="00A1641F" w:rsidRPr="00A1641F" w:rsidRDefault="00A1641F" w:rsidP="00A1641F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A1641F">
        <w:rPr>
          <w:rFonts w:ascii="標楷體" w:eastAsia="標楷體" w:hAnsi="標楷體" w:hint="eastAsia"/>
          <w:sz w:val="32"/>
          <w:szCs w:val="32"/>
        </w:rPr>
        <w:t>hi：內表面熱傳遞率7.0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﹝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W/(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㎡‧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K)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﹞</w:t>
      </w:r>
      <w:proofErr w:type="gramEnd"/>
    </w:p>
    <w:p w:rsidR="00A1641F" w:rsidRPr="00A1641F" w:rsidRDefault="00A1641F" w:rsidP="00A1641F">
      <w:pPr>
        <w:spacing w:line="520" w:lineRule="exact"/>
        <w:rPr>
          <w:rFonts w:ascii="標楷體" w:eastAsia="標楷體" w:hAnsi="標楷體"/>
          <w:sz w:val="32"/>
          <w:szCs w:val="32"/>
        </w:rPr>
      </w:pPr>
      <w:proofErr w:type="spellStart"/>
      <w:r w:rsidRPr="00A1641F">
        <w:rPr>
          <w:rFonts w:ascii="標楷體" w:eastAsia="標楷體" w:hAnsi="標楷體" w:hint="eastAsia"/>
          <w:sz w:val="32"/>
          <w:szCs w:val="32"/>
        </w:rPr>
        <w:t>kx</w:t>
      </w:r>
      <w:proofErr w:type="spellEnd"/>
      <w:r w:rsidRPr="00A1641F">
        <w:rPr>
          <w:rFonts w:ascii="標楷體" w:eastAsia="標楷體" w:hAnsi="標楷體" w:hint="eastAsia"/>
          <w:sz w:val="32"/>
          <w:szCs w:val="32"/>
        </w:rPr>
        <w:t>：</w:t>
      </w:r>
      <w:proofErr w:type="spellStart"/>
      <w:r w:rsidRPr="00A1641F">
        <w:rPr>
          <w:rFonts w:ascii="標楷體" w:eastAsia="標楷體" w:hAnsi="標楷體" w:hint="eastAsia"/>
          <w:sz w:val="32"/>
          <w:szCs w:val="32"/>
        </w:rPr>
        <w:t>i</w:t>
      </w:r>
      <w:proofErr w:type="spellEnd"/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部位內第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x層材料之熱傳導係數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﹝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W/(m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‧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K)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﹞</w:t>
      </w:r>
      <w:proofErr w:type="gramEnd"/>
    </w:p>
    <w:p w:rsidR="00A1641F" w:rsidRPr="00A1641F" w:rsidRDefault="00A1641F" w:rsidP="00A1641F">
      <w:pPr>
        <w:spacing w:line="520" w:lineRule="exact"/>
        <w:rPr>
          <w:rFonts w:ascii="標楷體" w:eastAsia="標楷體" w:hAnsi="標楷體"/>
          <w:sz w:val="32"/>
          <w:szCs w:val="32"/>
        </w:rPr>
      </w:pPr>
      <w:proofErr w:type="spellStart"/>
      <w:r w:rsidRPr="00A1641F">
        <w:rPr>
          <w:rFonts w:ascii="標楷體" w:eastAsia="標楷體" w:hAnsi="標楷體" w:hint="eastAsia"/>
          <w:sz w:val="32"/>
          <w:szCs w:val="32"/>
        </w:rPr>
        <w:t>dx</w:t>
      </w:r>
      <w:proofErr w:type="spellEnd"/>
      <w:r w:rsidRPr="00A1641F">
        <w:rPr>
          <w:rFonts w:ascii="標楷體" w:eastAsia="標楷體" w:hAnsi="標楷體" w:hint="eastAsia"/>
          <w:sz w:val="32"/>
          <w:szCs w:val="32"/>
        </w:rPr>
        <w:t>：</w:t>
      </w:r>
      <w:proofErr w:type="spellStart"/>
      <w:r w:rsidRPr="00A1641F">
        <w:rPr>
          <w:rFonts w:ascii="標楷體" w:eastAsia="標楷體" w:hAnsi="標楷體" w:hint="eastAsia"/>
          <w:sz w:val="32"/>
          <w:szCs w:val="32"/>
        </w:rPr>
        <w:t>i</w:t>
      </w:r>
      <w:proofErr w:type="spellEnd"/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部位內第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x層材料之厚度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﹝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m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﹞</w:t>
      </w:r>
      <w:proofErr w:type="gramEnd"/>
    </w:p>
    <w:p w:rsidR="00A1641F" w:rsidRPr="00A1641F" w:rsidRDefault="00A1641F" w:rsidP="00A1641F">
      <w:pPr>
        <w:spacing w:line="52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：當某部位無中空層時，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上式中之</w:t>
      </w:r>
      <w:proofErr w:type="spellStart"/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ra</w:t>
      </w:r>
      <w:proofErr w:type="spellEnd"/>
      <w:r w:rsidRPr="00A1641F">
        <w:rPr>
          <w:rFonts w:ascii="標楷體" w:eastAsia="標楷體" w:hAnsi="標楷體" w:hint="eastAsia"/>
          <w:sz w:val="32"/>
          <w:szCs w:val="32"/>
        </w:rPr>
        <w:t>可省略不計（即</w:t>
      </w:r>
      <w:proofErr w:type="spellStart"/>
      <w:r w:rsidRPr="00A1641F">
        <w:rPr>
          <w:rFonts w:ascii="標楷體" w:eastAsia="標楷體" w:hAnsi="標楷體" w:hint="eastAsia"/>
          <w:sz w:val="32"/>
          <w:szCs w:val="32"/>
        </w:rPr>
        <w:t>ra</w:t>
      </w:r>
      <w:proofErr w:type="spellEnd"/>
      <w:r w:rsidRPr="00A1641F">
        <w:rPr>
          <w:rFonts w:ascii="標楷體" w:eastAsia="標楷體" w:hAnsi="標楷體" w:hint="eastAsia"/>
          <w:sz w:val="32"/>
          <w:szCs w:val="32"/>
        </w:rPr>
        <w:t>=0）</w:t>
      </w:r>
    </w:p>
    <w:p w:rsidR="00A1641F" w:rsidRPr="00A1641F" w:rsidRDefault="00A1641F" w:rsidP="00A1641F">
      <w:pPr>
        <w:spacing w:line="52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熱傳透率</w:t>
      </w:r>
      <w:proofErr w:type="spellStart"/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Ui</w:t>
      </w:r>
      <w:proofErr w:type="spellEnd"/>
      <w:r w:rsidRPr="00A1641F">
        <w:rPr>
          <w:rFonts w:ascii="標楷體" w:eastAsia="標楷體" w:hAnsi="標楷體" w:hint="eastAsia"/>
          <w:sz w:val="32"/>
          <w:szCs w:val="32"/>
        </w:rPr>
        <w:t>值越小表示隔熱（保溫）效果越佳</w:t>
      </w:r>
    </w:p>
    <w:p w:rsidR="00A1641F" w:rsidRPr="00A1641F" w:rsidRDefault="00A1641F" w:rsidP="00A1641F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A1641F">
        <w:rPr>
          <w:rFonts w:ascii="標楷體" w:eastAsia="標楷體" w:hAnsi="標楷體" w:hint="eastAsia"/>
          <w:sz w:val="32"/>
          <w:szCs w:val="32"/>
        </w:rPr>
        <w:t>由</w:t>
      </w:r>
      <w:proofErr w:type="spellStart"/>
      <w:r w:rsidRPr="00A1641F">
        <w:rPr>
          <w:rFonts w:ascii="標楷體" w:eastAsia="標楷體" w:hAnsi="標楷體" w:hint="eastAsia"/>
          <w:sz w:val="32"/>
          <w:szCs w:val="32"/>
        </w:rPr>
        <w:t>Ui</w:t>
      </w:r>
      <w:proofErr w:type="spellEnd"/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式中可知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：</w:t>
      </w:r>
    </w:p>
    <w:p w:rsidR="00A1641F" w:rsidRPr="00A1641F" w:rsidRDefault="00A1641F" w:rsidP="00A1641F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A1641F">
        <w:rPr>
          <w:rFonts w:ascii="標楷體" w:eastAsia="標楷體" w:hAnsi="標楷體" w:hint="eastAsia"/>
          <w:sz w:val="32"/>
          <w:szCs w:val="32"/>
        </w:rPr>
        <w:t>ho與hi為定數，</w:t>
      </w:r>
      <w:proofErr w:type="spellStart"/>
      <w:r w:rsidRPr="00A1641F">
        <w:rPr>
          <w:rFonts w:ascii="標楷體" w:eastAsia="標楷體" w:hAnsi="標楷體" w:hint="eastAsia"/>
          <w:sz w:val="32"/>
          <w:szCs w:val="32"/>
        </w:rPr>
        <w:t>kx</w:t>
      </w:r>
      <w:proofErr w:type="spellEnd"/>
      <w:r w:rsidRPr="00A1641F">
        <w:rPr>
          <w:rFonts w:ascii="標楷體" w:eastAsia="標楷體" w:hAnsi="標楷體" w:hint="eastAsia"/>
          <w:sz w:val="32"/>
          <w:szCs w:val="32"/>
        </w:rPr>
        <w:t>與</w:t>
      </w:r>
      <w:proofErr w:type="spellStart"/>
      <w:r w:rsidRPr="00A1641F">
        <w:rPr>
          <w:rFonts w:ascii="標楷體" w:eastAsia="標楷體" w:hAnsi="標楷體" w:hint="eastAsia"/>
          <w:sz w:val="32"/>
          <w:szCs w:val="32"/>
        </w:rPr>
        <w:t>dx</w:t>
      </w:r>
      <w:proofErr w:type="spellEnd"/>
      <w:r w:rsidRPr="00A1641F">
        <w:rPr>
          <w:rFonts w:ascii="標楷體" w:eastAsia="標楷體" w:hAnsi="標楷體" w:hint="eastAsia"/>
          <w:sz w:val="32"/>
          <w:szCs w:val="32"/>
        </w:rPr>
        <w:t>為變數</w:t>
      </w:r>
    </w:p>
    <w:p w:rsidR="00A1641F" w:rsidRPr="00A1641F" w:rsidRDefault="00A1641F" w:rsidP="00A1641F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A1641F">
        <w:rPr>
          <w:rFonts w:ascii="標楷體" w:eastAsia="標楷體" w:hAnsi="標楷體" w:hint="eastAsia"/>
          <w:sz w:val="32"/>
          <w:szCs w:val="32"/>
        </w:rPr>
        <w:t>故</w:t>
      </w:r>
      <w:proofErr w:type="spellStart"/>
      <w:r w:rsidRPr="00A1641F">
        <w:rPr>
          <w:rFonts w:ascii="標楷體" w:eastAsia="標楷體" w:hAnsi="標楷體" w:hint="eastAsia"/>
          <w:sz w:val="32"/>
          <w:szCs w:val="32"/>
        </w:rPr>
        <w:t>Ui</w:t>
      </w:r>
      <w:proofErr w:type="spellEnd"/>
      <w:r w:rsidRPr="00A1641F">
        <w:rPr>
          <w:rFonts w:ascii="標楷體" w:eastAsia="標楷體" w:hAnsi="標楷體" w:hint="eastAsia"/>
          <w:sz w:val="32"/>
          <w:szCs w:val="32"/>
        </w:rPr>
        <w:t>之大小取決於</w:t>
      </w:r>
      <w:proofErr w:type="spellStart"/>
      <w:r w:rsidRPr="00A1641F">
        <w:rPr>
          <w:rFonts w:ascii="標楷體" w:eastAsia="標楷體" w:hAnsi="標楷體" w:hint="eastAsia"/>
          <w:sz w:val="32"/>
          <w:szCs w:val="32"/>
        </w:rPr>
        <w:t>kx</w:t>
      </w:r>
      <w:proofErr w:type="spellEnd"/>
      <w:r w:rsidRPr="00A1641F">
        <w:rPr>
          <w:rFonts w:ascii="標楷體" w:eastAsia="標楷體" w:hAnsi="標楷體" w:hint="eastAsia"/>
          <w:sz w:val="32"/>
          <w:szCs w:val="32"/>
        </w:rPr>
        <w:t>與</w:t>
      </w:r>
      <w:proofErr w:type="spellStart"/>
      <w:r w:rsidRPr="00A1641F">
        <w:rPr>
          <w:rFonts w:ascii="標楷體" w:eastAsia="標楷體" w:hAnsi="標楷體" w:hint="eastAsia"/>
          <w:sz w:val="32"/>
          <w:szCs w:val="32"/>
        </w:rPr>
        <w:t>dx</w:t>
      </w:r>
      <w:proofErr w:type="spellEnd"/>
    </w:p>
    <w:p w:rsidR="00A1641F" w:rsidRPr="00A1641F" w:rsidRDefault="00A1641F" w:rsidP="00A1641F">
      <w:pPr>
        <w:spacing w:line="520" w:lineRule="exact"/>
        <w:rPr>
          <w:rFonts w:ascii="標楷體" w:eastAsia="標楷體" w:hAnsi="標楷體"/>
          <w:sz w:val="32"/>
          <w:szCs w:val="32"/>
        </w:rPr>
      </w:pPr>
      <w:proofErr w:type="spellStart"/>
      <w:r w:rsidRPr="00A1641F">
        <w:rPr>
          <w:rFonts w:ascii="標楷體" w:eastAsia="標楷體" w:hAnsi="標楷體" w:hint="eastAsia"/>
          <w:sz w:val="32"/>
          <w:szCs w:val="32"/>
        </w:rPr>
        <w:t>kx</w:t>
      </w:r>
      <w:proofErr w:type="spellEnd"/>
      <w:r w:rsidRPr="00A1641F">
        <w:rPr>
          <w:rFonts w:ascii="標楷體" w:eastAsia="標楷體" w:hAnsi="標楷體" w:hint="eastAsia"/>
          <w:sz w:val="32"/>
          <w:szCs w:val="32"/>
        </w:rPr>
        <w:t>越小；</w:t>
      </w:r>
      <w:proofErr w:type="spellStart"/>
      <w:r w:rsidRPr="00A1641F">
        <w:rPr>
          <w:rFonts w:ascii="標楷體" w:eastAsia="標楷體" w:hAnsi="標楷體" w:hint="eastAsia"/>
          <w:sz w:val="32"/>
          <w:szCs w:val="32"/>
        </w:rPr>
        <w:t>dx</w:t>
      </w:r>
      <w:proofErr w:type="spellEnd"/>
      <w:r w:rsidRPr="00A1641F">
        <w:rPr>
          <w:rFonts w:ascii="標楷體" w:eastAsia="標楷體" w:hAnsi="標楷體" w:hint="eastAsia"/>
          <w:sz w:val="32"/>
          <w:szCs w:val="32"/>
        </w:rPr>
        <w:t>越大，則</w:t>
      </w:r>
      <w:proofErr w:type="spellStart"/>
      <w:r w:rsidRPr="00A1641F">
        <w:rPr>
          <w:rFonts w:ascii="標楷體" w:eastAsia="標楷體" w:hAnsi="標楷體" w:hint="eastAsia"/>
          <w:sz w:val="32"/>
          <w:szCs w:val="32"/>
        </w:rPr>
        <w:t>Ui</w:t>
      </w:r>
      <w:proofErr w:type="spellEnd"/>
      <w:r w:rsidRPr="00A1641F">
        <w:rPr>
          <w:rFonts w:ascii="標楷體" w:eastAsia="標楷體" w:hAnsi="標楷體" w:hint="eastAsia"/>
          <w:sz w:val="32"/>
          <w:szCs w:val="32"/>
        </w:rPr>
        <w:t>值越小</w:t>
      </w:r>
    </w:p>
    <w:p w:rsidR="00A1641F" w:rsidRPr="00A1641F" w:rsidRDefault="00A1641F" w:rsidP="00A1641F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A1641F">
        <w:rPr>
          <w:rFonts w:ascii="標楷體" w:eastAsia="標楷體" w:hAnsi="標楷體" w:hint="eastAsia"/>
          <w:sz w:val="32"/>
          <w:szCs w:val="32"/>
        </w:rPr>
        <w:t>反之：</w:t>
      </w:r>
      <w:proofErr w:type="spellStart"/>
      <w:r w:rsidRPr="00A1641F">
        <w:rPr>
          <w:rFonts w:ascii="標楷體" w:eastAsia="標楷體" w:hAnsi="標楷體" w:hint="eastAsia"/>
          <w:sz w:val="32"/>
          <w:szCs w:val="32"/>
        </w:rPr>
        <w:t>kx</w:t>
      </w:r>
      <w:proofErr w:type="spellEnd"/>
      <w:r w:rsidRPr="00A1641F">
        <w:rPr>
          <w:rFonts w:ascii="標楷體" w:eastAsia="標楷體" w:hAnsi="標楷體" w:hint="eastAsia"/>
          <w:sz w:val="32"/>
          <w:szCs w:val="32"/>
        </w:rPr>
        <w:t>越大；</w:t>
      </w:r>
      <w:proofErr w:type="spellStart"/>
      <w:r w:rsidRPr="00A1641F">
        <w:rPr>
          <w:rFonts w:ascii="標楷體" w:eastAsia="標楷體" w:hAnsi="標楷體" w:hint="eastAsia"/>
          <w:sz w:val="32"/>
          <w:szCs w:val="32"/>
        </w:rPr>
        <w:t>dx</w:t>
      </w:r>
      <w:proofErr w:type="spellEnd"/>
      <w:r w:rsidRPr="00A1641F">
        <w:rPr>
          <w:rFonts w:ascii="標楷體" w:eastAsia="標楷體" w:hAnsi="標楷體" w:hint="eastAsia"/>
          <w:sz w:val="32"/>
          <w:szCs w:val="32"/>
        </w:rPr>
        <w:t>越小，則</w:t>
      </w:r>
      <w:proofErr w:type="spellStart"/>
      <w:r w:rsidRPr="00A1641F">
        <w:rPr>
          <w:rFonts w:ascii="標楷體" w:eastAsia="標楷體" w:hAnsi="標楷體" w:hint="eastAsia"/>
          <w:sz w:val="32"/>
          <w:szCs w:val="32"/>
        </w:rPr>
        <w:t>Ui</w:t>
      </w:r>
      <w:proofErr w:type="spellEnd"/>
      <w:r w:rsidRPr="00A1641F">
        <w:rPr>
          <w:rFonts w:ascii="標楷體" w:eastAsia="標楷體" w:hAnsi="標楷體" w:hint="eastAsia"/>
          <w:sz w:val="32"/>
          <w:szCs w:val="32"/>
        </w:rPr>
        <w:t>值越大</w:t>
      </w:r>
    </w:p>
    <w:p w:rsidR="00A1641F" w:rsidRDefault="00A1641F" w:rsidP="00A1641F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A1641F">
        <w:rPr>
          <w:rFonts w:ascii="標楷體" w:eastAsia="標楷體" w:hAnsi="標楷體" w:hint="eastAsia"/>
          <w:sz w:val="32"/>
          <w:szCs w:val="32"/>
        </w:rPr>
        <w:t>也就是：</w:t>
      </w:r>
    </w:p>
    <w:p w:rsidR="00A1641F" w:rsidRPr="00A1641F" w:rsidRDefault="00A1641F" w:rsidP="00A1641F">
      <w:pPr>
        <w:spacing w:line="520" w:lineRule="exact"/>
        <w:rPr>
          <w:rFonts w:ascii="標楷體" w:eastAsia="標楷體" w:hAnsi="標楷體"/>
          <w:color w:val="FF0000"/>
          <w:sz w:val="32"/>
          <w:szCs w:val="32"/>
          <w:shd w:val="pct15" w:color="auto" w:fill="FFFFFF"/>
        </w:rPr>
      </w:pPr>
      <w:proofErr w:type="spellStart"/>
      <w:r w:rsidRPr="00A1641F">
        <w:rPr>
          <w:rFonts w:ascii="標楷體" w:eastAsia="標楷體" w:hAnsi="標楷體" w:hint="eastAsia"/>
          <w:color w:val="FF0000"/>
          <w:sz w:val="32"/>
          <w:szCs w:val="32"/>
          <w:shd w:val="pct15" w:color="auto" w:fill="FFFFFF"/>
        </w:rPr>
        <w:t>kx</w:t>
      </w:r>
      <w:proofErr w:type="spellEnd"/>
      <w:r w:rsidRPr="00A1641F">
        <w:rPr>
          <w:rFonts w:ascii="標楷體" w:eastAsia="標楷體" w:hAnsi="標楷體" w:hint="eastAsia"/>
          <w:color w:val="FF0000"/>
          <w:sz w:val="32"/>
          <w:szCs w:val="32"/>
          <w:shd w:val="pct15" w:color="auto" w:fill="FFFFFF"/>
        </w:rPr>
        <w:t>與</w:t>
      </w:r>
      <w:proofErr w:type="spellStart"/>
      <w:r w:rsidRPr="00A1641F">
        <w:rPr>
          <w:rFonts w:ascii="標楷體" w:eastAsia="標楷體" w:hAnsi="標楷體" w:hint="eastAsia"/>
          <w:color w:val="FF0000"/>
          <w:sz w:val="32"/>
          <w:szCs w:val="32"/>
          <w:shd w:val="pct15" w:color="auto" w:fill="FFFFFF"/>
        </w:rPr>
        <w:t>Ui</w:t>
      </w:r>
      <w:proofErr w:type="spellEnd"/>
      <w:r w:rsidRPr="00A1641F">
        <w:rPr>
          <w:rFonts w:ascii="標楷體" w:eastAsia="標楷體" w:hAnsi="標楷體" w:hint="eastAsia"/>
          <w:color w:val="FF0000"/>
          <w:sz w:val="32"/>
          <w:szCs w:val="32"/>
          <w:shd w:val="pct15" w:color="auto" w:fill="FFFFFF"/>
        </w:rPr>
        <w:t>成正比，當材料之熱傳導係數越小，</w:t>
      </w:r>
      <w:proofErr w:type="spellStart"/>
      <w:r w:rsidRPr="00A1641F">
        <w:rPr>
          <w:rFonts w:ascii="標楷體" w:eastAsia="標楷體" w:hAnsi="標楷體" w:hint="eastAsia"/>
          <w:color w:val="FF0000"/>
          <w:sz w:val="32"/>
          <w:szCs w:val="32"/>
          <w:shd w:val="pct15" w:color="auto" w:fill="FFFFFF"/>
        </w:rPr>
        <w:t>Ui</w:t>
      </w:r>
      <w:proofErr w:type="spellEnd"/>
      <w:r w:rsidRPr="00A1641F">
        <w:rPr>
          <w:rFonts w:ascii="標楷體" w:eastAsia="標楷體" w:hAnsi="標楷體" w:hint="eastAsia"/>
          <w:color w:val="FF0000"/>
          <w:sz w:val="32"/>
          <w:szCs w:val="32"/>
          <w:shd w:val="pct15" w:color="auto" w:fill="FFFFFF"/>
        </w:rPr>
        <w:t>值則越小，反之則越大。</w:t>
      </w:r>
    </w:p>
    <w:p w:rsidR="00A1641F" w:rsidRPr="00A1641F" w:rsidRDefault="00A1641F" w:rsidP="00A1641F">
      <w:pPr>
        <w:spacing w:line="520" w:lineRule="exact"/>
        <w:rPr>
          <w:rFonts w:ascii="標楷體" w:eastAsia="標楷體" w:hAnsi="標楷體"/>
          <w:color w:val="FF0000"/>
          <w:sz w:val="32"/>
          <w:szCs w:val="32"/>
          <w:shd w:val="pct15" w:color="auto" w:fill="FFFFFF"/>
        </w:rPr>
      </w:pPr>
      <w:proofErr w:type="spellStart"/>
      <w:r w:rsidRPr="00A1641F">
        <w:rPr>
          <w:rFonts w:ascii="標楷體" w:eastAsia="標楷體" w:hAnsi="標楷體" w:hint="eastAsia"/>
          <w:color w:val="FF0000"/>
          <w:sz w:val="32"/>
          <w:szCs w:val="32"/>
          <w:shd w:val="pct15" w:color="auto" w:fill="FFFFFF"/>
        </w:rPr>
        <w:t>dx</w:t>
      </w:r>
      <w:proofErr w:type="spellEnd"/>
      <w:r w:rsidRPr="00A1641F">
        <w:rPr>
          <w:rFonts w:ascii="標楷體" w:eastAsia="標楷體" w:hAnsi="標楷體" w:hint="eastAsia"/>
          <w:color w:val="FF0000"/>
          <w:sz w:val="32"/>
          <w:szCs w:val="32"/>
          <w:shd w:val="pct15" w:color="auto" w:fill="FFFFFF"/>
        </w:rPr>
        <w:t>與</w:t>
      </w:r>
      <w:proofErr w:type="spellStart"/>
      <w:r w:rsidRPr="00A1641F">
        <w:rPr>
          <w:rFonts w:ascii="標楷體" w:eastAsia="標楷體" w:hAnsi="標楷體" w:hint="eastAsia"/>
          <w:color w:val="FF0000"/>
          <w:sz w:val="32"/>
          <w:szCs w:val="32"/>
          <w:shd w:val="pct15" w:color="auto" w:fill="FFFFFF"/>
        </w:rPr>
        <w:t>Ui</w:t>
      </w:r>
      <w:proofErr w:type="spellEnd"/>
      <w:r w:rsidRPr="00A1641F">
        <w:rPr>
          <w:rFonts w:ascii="標楷體" w:eastAsia="標楷體" w:hAnsi="標楷體" w:hint="eastAsia"/>
          <w:color w:val="FF0000"/>
          <w:sz w:val="32"/>
          <w:szCs w:val="32"/>
          <w:shd w:val="pct15" w:color="auto" w:fill="FFFFFF"/>
        </w:rPr>
        <w:t>成反比，當材料之</w:t>
      </w:r>
      <w:proofErr w:type="gramStart"/>
      <w:r w:rsidRPr="00A1641F">
        <w:rPr>
          <w:rFonts w:ascii="標楷體" w:eastAsia="標楷體" w:hAnsi="標楷體" w:hint="eastAsia"/>
          <w:color w:val="FF0000"/>
          <w:sz w:val="32"/>
          <w:szCs w:val="32"/>
          <w:shd w:val="pct15" w:color="auto" w:fill="FFFFFF"/>
        </w:rPr>
        <w:t>厚度越厚</w:t>
      </w:r>
      <w:proofErr w:type="gramEnd"/>
      <w:r w:rsidRPr="00A1641F">
        <w:rPr>
          <w:rFonts w:ascii="標楷體" w:eastAsia="標楷體" w:hAnsi="標楷體" w:hint="eastAsia"/>
          <w:color w:val="FF0000"/>
          <w:sz w:val="32"/>
          <w:szCs w:val="32"/>
          <w:shd w:val="pct15" w:color="auto" w:fill="FFFFFF"/>
        </w:rPr>
        <w:t>，</w:t>
      </w:r>
      <w:proofErr w:type="spellStart"/>
      <w:r w:rsidRPr="00A1641F">
        <w:rPr>
          <w:rFonts w:ascii="標楷體" w:eastAsia="標楷體" w:hAnsi="標楷體" w:hint="eastAsia"/>
          <w:color w:val="FF0000"/>
          <w:sz w:val="32"/>
          <w:szCs w:val="32"/>
          <w:shd w:val="pct15" w:color="auto" w:fill="FFFFFF"/>
        </w:rPr>
        <w:t>Ui</w:t>
      </w:r>
      <w:proofErr w:type="spellEnd"/>
      <w:r w:rsidRPr="00A1641F">
        <w:rPr>
          <w:rFonts w:ascii="標楷體" w:eastAsia="標楷體" w:hAnsi="標楷體" w:hint="eastAsia"/>
          <w:color w:val="FF0000"/>
          <w:sz w:val="32"/>
          <w:szCs w:val="32"/>
          <w:shd w:val="pct15" w:color="auto" w:fill="FFFFFF"/>
        </w:rPr>
        <w:t>值則越小，反之則越大。</w:t>
      </w:r>
    </w:p>
    <w:p w:rsidR="00A1641F" w:rsidRDefault="00A1641F" w:rsidP="00A1641F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A1641F">
        <w:rPr>
          <w:rFonts w:ascii="標楷體" w:eastAsia="標楷體" w:hAnsi="標楷體" w:hint="eastAsia"/>
          <w:sz w:val="32"/>
          <w:szCs w:val="32"/>
        </w:rPr>
        <w:t>當</w:t>
      </w:r>
      <w:proofErr w:type="spellStart"/>
      <w:r w:rsidRPr="00A1641F">
        <w:rPr>
          <w:rFonts w:ascii="標楷體" w:eastAsia="標楷體" w:hAnsi="標楷體" w:hint="eastAsia"/>
          <w:sz w:val="32"/>
          <w:szCs w:val="32"/>
        </w:rPr>
        <w:t>Ui</w:t>
      </w:r>
      <w:proofErr w:type="spellEnd"/>
      <w:r w:rsidRPr="00A1641F">
        <w:rPr>
          <w:rFonts w:ascii="標楷體" w:eastAsia="標楷體" w:hAnsi="標楷體" w:hint="eastAsia"/>
          <w:sz w:val="32"/>
          <w:szCs w:val="32"/>
        </w:rPr>
        <w:t>值設計於規範值內，理論上隔熱（保溫）效果應不錯。</w:t>
      </w:r>
    </w:p>
    <w:p w:rsidR="00A1641F" w:rsidRDefault="00A1641F" w:rsidP="0042672A">
      <w:pPr>
        <w:pStyle w:val="a9"/>
        <w:numPr>
          <w:ilvl w:val="0"/>
          <w:numId w:val="8"/>
        </w:numPr>
        <w:ind w:leftChars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A1641F"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因環境改變而其性能亦隨之變動：</w:t>
      </w:r>
    </w:p>
    <w:p w:rsidR="00A1641F" w:rsidRPr="00A1641F" w:rsidRDefault="00A1641F" w:rsidP="00A1641F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A1641F">
        <w:rPr>
          <w:rFonts w:ascii="標楷體" w:eastAsia="標楷體" w:hAnsi="標楷體" w:hint="eastAsia"/>
          <w:sz w:val="32"/>
          <w:szCs w:val="32"/>
        </w:rPr>
        <w:t>因建築物外殼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屋頂；外牆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隔熱系統完工後即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外露於室外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，且台灣屬「濕熱型」氣候</w:t>
      </w:r>
    </w:p>
    <w:p w:rsidR="00A1641F" w:rsidRPr="00A1641F" w:rsidRDefault="00A1641F" w:rsidP="00A1641F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A1641F">
        <w:rPr>
          <w:rFonts w:ascii="標楷體" w:eastAsia="標楷體" w:hAnsi="標楷體" w:hint="eastAsia"/>
          <w:sz w:val="32"/>
          <w:szCs w:val="32"/>
        </w:rPr>
        <w:t>故：</w:t>
      </w:r>
    </w:p>
    <w:p w:rsidR="00A1641F" w:rsidRPr="00A1641F" w:rsidRDefault="00A1641F" w:rsidP="00A1641F">
      <w:pPr>
        <w:spacing w:line="520" w:lineRule="exact"/>
        <w:rPr>
          <w:rFonts w:ascii="標楷體" w:eastAsia="標楷體" w:hAnsi="標楷體"/>
          <w:sz w:val="32"/>
          <w:szCs w:val="32"/>
          <w:shd w:val="pct15" w:color="auto" w:fill="FFFFFF"/>
        </w:rPr>
      </w:pPr>
      <w:proofErr w:type="spellStart"/>
      <w:r w:rsidRPr="00A1641F">
        <w:rPr>
          <w:rFonts w:ascii="標楷體" w:eastAsia="標楷體" w:hAnsi="標楷體" w:hint="eastAsia"/>
          <w:sz w:val="32"/>
          <w:szCs w:val="32"/>
        </w:rPr>
        <w:t>kx</w:t>
      </w:r>
      <w:proofErr w:type="spellEnd"/>
      <w:r w:rsidRPr="00A1641F">
        <w:rPr>
          <w:rFonts w:ascii="標楷體" w:eastAsia="標楷體" w:hAnsi="標楷體" w:hint="eastAsia"/>
          <w:sz w:val="32"/>
          <w:szCs w:val="32"/>
        </w:rPr>
        <w:t>會隨著材料吸水率的遞增而變大</w:t>
      </w:r>
      <w:r w:rsidRPr="00A1641F">
        <w:rPr>
          <w:rFonts w:ascii="標楷體" w:eastAsia="標楷體" w:hAnsi="標楷體" w:hint="eastAsia"/>
          <w:sz w:val="32"/>
          <w:szCs w:val="32"/>
          <w:shd w:val="pct15" w:color="auto" w:fill="FFFFFF"/>
        </w:rPr>
        <w:t>【只有金屬與玻璃具備完全不吸水的特性】</w:t>
      </w:r>
    </w:p>
    <w:p w:rsidR="00A1641F" w:rsidRPr="00A1641F" w:rsidRDefault="00A1641F" w:rsidP="00A1641F">
      <w:pPr>
        <w:spacing w:line="52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•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ab/>
        <w:t>即使在塑膠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發泡類材料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中，防水蒸氣滲透性最佳的PS板，使用於屋頂隔熱保溫工程，其吸濕率會高達</w:t>
      </w:r>
      <w:r w:rsidRPr="00A1641F">
        <w:rPr>
          <w:rFonts w:ascii="標楷體" w:eastAsia="標楷體" w:hAnsi="標楷體" w:hint="eastAsia"/>
          <w:sz w:val="32"/>
          <w:szCs w:val="32"/>
          <w:u w:val="single"/>
        </w:rPr>
        <w:t>21%，終將喪失隔熱保溫效果。</w:t>
      </w:r>
    </w:p>
    <w:p w:rsidR="00A1641F" w:rsidRPr="00A1641F" w:rsidRDefault="00A1641F" w:rsidP="00A1641F">
      <w:pPr>
        <w:spacing w:line="52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•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ab/>
        <w:t>故現行之建築物屋頂隔熱材料中，如泡沫混凝土（吸水率極高）、保麗龍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隔熱磚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、PS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隔熱磚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、PS板等都將因具「吸濕性」而快速失效，且這些材料尚有耐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候性差快速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老化等問題。</w:t>
      </w:r>
    </w:p>
    <w:p w:rsidR="00A1641F" w:rsidRPr="00A1641F" w:rsidRDefault="00A1641F" w:rsidP="00A1641F">
      <w:pPr>
        <w:spacing w:line="52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•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ab/>
        <w:t>厚度d=0.02m之五腳磚，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其熱阻係數（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1/k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m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‧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k/w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））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為1/1.5（m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‧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k/w），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故熱阻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r=d/k(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㎡‧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k/w)僅為0.013(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㎡‧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k/w)，對於屋頂之隔熱效能，並沒有什麼幫助。</w:t>
      </w:r>
    </w:p>
    <w:p w:rsidR="00A1641F" w:rsidRPr="00A1641F" w:rsidRDefault="00A1641F" w:rsidP="00A1641F">
      <w:pPr>
        <w:spacing w:line="520" w:lineRule="exact"/>
        <w:rPr>
          <w:rFonts w:ascii="標楷體" w:eastAsia="標楷體" w:hAnsi="標楷體"/>
          <w:sz w:val="32"/>
          <w:szCs w:val="32"/>
        </w:rPr>
      </w:pPr>
      <w:proofErr w:type="spellStart"/>
      <w:r w:rsidRPr="00A1641F">
        <w:rPr>
          <w:rFonts w:ascii="標楷體" w:eastAsia="標楷體" w:hAnsi="標楷體" w:hint="eastAsia"/>
          <w:sz w:val="32"/>
          <w:szCs w:val="32"/>
        </w:rPr>
        <w:t>dx</w:t>
      </w:r>
      <w:proofErr w:type="spellEnd"/>
      <w:r w:rsidRPr="00A1641F">
        <w:rPr>
          <w:rFonts w:ascii="標楷體" w:eastAsia="標楷體" w:hAnsi="標楷體" w:hint="eastAsia"/>
          <w:sz w:val="32"/>
          <w:szCs w:val="32"/>
        </w:rPr>
        <w:t>則可能因重壓及受酸雨等化學物質之腐蝕、高溫、老化、風化、紫外線破壞等因素而變薄甚至於完全腐蝕殆盡。</w:t>
      </w:r>
    </w:p>
    <w:p w:rsidR="00A1641F" w:rsidRPr="00A1641F" w:rsidRDefault="00A1641F" w:rsidP="00A1641F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A1641F">
        <w:rPr>
          <w:rFonts w:ascii="標楷體" w:eastAsia="標楷體" w:hAnsi="標楷體" w:hint="eastAsia"/>
          <w:sz w:val="32"/>
          <w:szCs w:val="32"/>
        </w:rPr>
        <w:t>且當材料受壓力而</w:t>
      </w: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變薄其密度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>會增加，再度使得</w:t>
      </w:r>
      <w:proofErr w:type="spellStart"/>
      <w:r w:rsidRPr="00A1641F">
        <w:rPr>
          <w:rFonts w:ascii="標楷體" w:eastAsia="標楷體" w:hAnsi="標楷體" w:hint="eastAsia"/>
          <w:sz w:val="32"/>
          <w:szCs w:val="32"/>
        </w:rPr>
        <w:t>kx</w:t>
      </w:r>
      <w:proofErr w:type="spellEnd"/>
      <w:r w:rsidRPr="00A1641F">
        <w:rPr>
          <w:rFonts w:ascii="標楷體" w:eastAsia="標楷體" w:hAnsi="標楷體" w:hint="eastAsia"/>
          <w:sz w:val="32"/>
          <w:szCs w:val="32"/>
        </w:rPr>
        <w:t>變大。</w:t>
      </w:r>
    </w:p>
    <w:p w:rsidR="00A1641F" w:rsidRPr="00A1641F" w:rsidRDefault="00A1641F" w:rsidP="00A1641F">
      <w:pPr>
        <w:spacing w:line="52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•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ab/>
      </w:r>
      <w:r w:rsidRPr="00A1641F">
        <w:rPr>
          <w:rFonts w:ascii="標楷體" w:eastAsia="標楷體" w:hAnsi="標楷體" w:hint="eastAsia"/>
          <w:sz w:val="32"/>
          <w:szCs w:val="32"/>
          <w:shd w:val="pct15" w:color="auto" w:fill="FFFFFF"/>
        </w:rPr>
        <w:t>保麗龍與PS板</w:t>
      </w:r>
      <w:proofErr w:type="gramStart"/>
      <w:r w:rsidRPr="00A1641F">
        <w:rPr>
          <w:rFonts w:ascii="標楷體" w:eastAsia="標楷體" w:hAnsi="標楷體" w:hint="eastAsia"/>
          <w:sz w:val="32"/>
          <w:szCs w:val="32"/>
          <w:shd w:val="pct15" w:color="auto" w:fill="FFFFFF"/>
        </w:rPr>
        <w:t>隔熱磚</w:t>
      </w:r>
      <w:proofErr w:type="gramEnd"/>
      <w:r w:rsidRPr="00A1641F">
        <w:rPr>
          <w:rFonts w:ascii="標楷體" w:eastAsia="標楷體" w:hAnsi="標楷體" w:hint="eastAsia"/>
          <w:sz w:val="32"/>
          <w:szCs w:val="32"/>
          <w:shd w:val="pct15" w:color="auto" w:fill="FFFFFF"/>
        </w:rPr>
        <w:t>與PS</w:t>
      </w:r>
      <w:proofErr w:type="gramStart"/>
      <w:r w:rsidRPr="00A1641F">
        <w:rPr>
          <w:rFonts w:ascii="標楷體" w:eastAsia="標楷體" w:hAnsi="標楷體" w:hint="eastAsia"/>
          <w:sz w:val="32"/>
          <w:szCs w:val="32"/>
          <w:shd w:val="pct15" w:color="auto" w:fill="FFFFFF"/>
        </w:rPr>
        <w:t>板皆存有</w:t>
      </w:r>
      <w:proofErr w:type="gramEnd"/>
      <w:r w:rsidRPr="00A1641F">
        <w:rPr>
          <w:rFonts w:ascii="標楷體" w:eastAsia="標楷體" w:hAnsi="標楷體" w:hint="eastAsia"/>
          <w:sz w:val="32"/>
          <w:szCs w:val="32"/>
          <w:shd w:val="pct15" w:color="auto" w:fill="FFFFFF"/>
        </w:rPr>
        <w:t>此問題。</w:t>
      </w:r>
    </w:p>
    <w:p w:rsidR="00A1641F" w:rsidRPr="00A1641F" w:rsidRDefault="00A1641F" w:rsidP="00A1641F">
      <w:pPr>
        <w:spacing w:line="520" w:lineRule="exact"/>
        <w:rPr>
          <w:rFonts w:ascii="標楷體" w:eastAsia="標楷體" w:hAnsi="標楷體"/>
          <w:sz w:val="32"/>
          <w:szCs w:val="32"/>
          <w:shd w:val="pct15" w:color="auto" w:fill="FFFFFF"/>
        </w:rPr>
      </w:pPr>
      <w:proofErr w:type="gramStart"/>
      <w:r w:rsidRPr="00A1641F">
        <w:rPr>
          <w:rFonts w:ascii="標楷體" w:eastAsia="標楷體" w:hAnsi="標楷體" w:hint="eastAsia"/>
          <w:sz w:val="32"/>
          <w:szCs w:val="32"/>
        </w:rPr>
        <w:t>•</w:t>
      </w:r>
      <w:proofErr w:type="gramEnd"/>
      <w:r w:rsidRPr="00A1641F">
        <w:rPr>
          <w:rFonts w:ascii="標楷體" w:eastAsia="標楷體" w:hAnsi="標楷體" w:hint="eastAsia"/>
          <w:sz w:val="32"/>
          <w:szCs w:val="32"/>
        </w:rPr>
        <w:tab/>
        <w:t>最後：</w:t>
      </w:r>
      <w:proofErr w:type="spellStart"/>
      <w:r w:rsidRPr="00A1641F">
        <w:rPr>
          <w:rFonts w:ascii="標楷體" w:eastAsia="標楷體" w:hAnsi="標楷體" w:hint="eastAsia"/>
          <w:sz w:val="32"/>
          <w:szCs w:val="32"/>
        </w:rPr>
        <w:t>Ui</w:t>
      </w:r>
      <w:proofErr w:type="spellEnd"/>
      <w:r w:rsidRPr="00A1641F">
        <w:rPr>
          <w:rFonts w:ascii="標楷體" w:eastAsia="標楷體" w:hAnsi="標楷體" w:hint="eastAsia"/>
          <w:sz w:val="32"/>
          <w:szCs w:val="32"/>
        </w:rPr>
        <w:t>將隨著</w:t>
      </w:r>
      <w:proofErr w:type="spellStart"/>
      <w:r w:rsidRPr="00A1641F">
        <w:rPr>
          <w:rFonts w:ascii="標楷體" w:eastAsia="標楷體" w:hAnsi="標楷體" w:hint="eastAsia"/>
          <w:sz w:val="32"/>
          <w:szCs w:val="32"/>
        </w:rPr>
        <w:t>kx</w:t>
      </w:r>
      <w:proofErr w:type="spellEnd"/>
      <w:r w:rsidRPr="00A1641F">
        <w:rPr>
          <w:rFonts w:ascii="標楷體" w:eastAsia="標楷體" w:hAnsi="標楷體" w:hint="eastAsia"/>
          <w:sz w:val="32"/>
          <w:szCs w:val="32"/>
        </w:rPr>
        <w:t>變大及</w:t>
      </w:r>
      <w:proofErr w:type="spellStart"/>
      <w:r w:rsidRPr="00A1641F">
        <w:rPr>
          <w:rFonts w:ascii="標楷體" w:eastAsia="標楷體" w:hAnsi="標楷體" w:hint="eastAsia"/>
          <w:sz w:val="32"/>
          <w:szCs w:val="32"/>
        </w:rPr>
        <w:t>dx</w:t>
      </w:r>
      <w:proofErr w:type="spellEnd"/>
      <w:r w:rsidRPr="00A1641F">
        <w:rPr>
          <w:rFonts w:ascii="標楷體" w:eastAsia="標楷體" w:hAnsi="標楷體" w:hint="eastAsia"/>
          <w:sz w:val="32"/>
          <w:szCs w:val="32"/>
        </w:rPr>
        <w:t>的變薄甚至消失而變大，進而使得隔熱系統完全失效，</w:t>
      </w:r>
      <w:r w:rsidRPr="00A1641F">
        <w:rPr>
          <w:rFonts w:ascii="標楷體" w:eastAsia="標楷體" w:hAnsi="標楷體" w:hint="eastAsia"/>
          <w:sz w:val="32"/>
          <w:szCs w:val="32"/>
          <w:shd w:val="pct15" w:color="auto" w:fill="FFFFFF"/>
        </w:rPr>
        <w:t>反而更造成建築物的「熱負荷」及「重載荷」。</w:t>
      </w:r>
    </w:p>
    <w:p w:rsidR="00A1641F" w:rsidRDefault="00A1641F" w:rsidP="00A1641F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A1641F">
        <w:rPr>
          <w:rFonts w:ascii="標楷體" w:eastAsia="標楷體" w:hAnsi="標楷體" w:hint="eastAsia"/>
          <w:sz w:val="32"/>
          <w:szCs w:val="32"/>
        </w:rPr>
        <w:t>無效的工程</w:t>
      </w:r>
      <w:r w:rsidRPr="00A1641F">
        <w:rPr>
          <w:rFonts w:ascii="標楷體" w:eastAsia="標楷體" w:hAnsi="標楷體" w:hint="eastAsia"/>
          <w:sz w:val="32"/>
          <w:szCs w:val="32"/>
          <w:shd w:val="pct15" w:color="auto" w:fill="FFFFFF"/>
        </w:rPr>
        <w:t>即使再低價都是『絕對的浪費』</w:t>
      </w:r>
      <w:r w:rsidRPr="00A1641F">
        <w:rPr>
          <w:rFonts w:ascii="標楷體" w:eastAsia="標楷體" w:hAnsi="標楷體" w:hint="eastAsia"/>
          <w:sz w:val="32"/>
          <w:szCs w:val="32"/>
        </w:rPr>
        <w:t>，其失敗後無可避免地需要一筆額外的費用將之恢復原貌外，再另行編列預算重新施工，如此不但勞民傷財又嚴重影響生活品質。</w:t>
      </w:r>
    </w:p>
    <w:p w:rsidR="00A1641F" w:rsidRDefault="00A1641F" w:rsidP="00A1641F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AB7B48" w:rsidRPr="00A1641F" w:rsidRDefault="00AB7B48" w:rsidP="0042672A">
      <w:pPr>
        <w:pStyle w:val="a9"/>
        <w:numPr>
          <w:ilvl w:val="0"/>
          <w:numId w:val="8"/>
        </w:numPr>
        <w:ind w:leftChars="0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A1641F">
        <w:rPr>
          <w:rFonts w:ascii="標楷體" w:eastAsia="標楷體" w:hAnsi="標楷體" w:hint="eastAsia"/>
          <w:b/>
          <w:bCs/>
          <w:sz w:val="32"/>
          <w:szCs w:val="32"/>
          <w:u w:val="single"/>
        </w:rPr>
        <w:lastRenderedPageBreak/>
        <w:t>相對濕度對保溫材料導熱系數的影響</w:t>
      </w:r>
    </w:p>
    <w:p w:rsidR="00AB7B48" w:rsidRPr="00EE5FF4" w:rsidRDefault="002C774F" w:rsidP="00AB7B4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pict>
          <v:oval id="_x0000_s2067" style="position:absolute;margin-left:171.75pt;margin-top:15.65pt;width:66pt;height:24.75pt;z-index:251652608" strokecolor="red" strokeweight="1.5pt">
            <v:fill opacity="0"/>
          </v:oval>
        </w:pict>
      </w:r>
      <w:r w:rsidR="00EE5FF4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66040</wp:posOffset>
            </wp:positionV>
            <wp:extent cx="5248910" cy="2628900"/>
            <wp:effectExtent l="19050" t="0" r="8890" b="0"/>
            <wp:wrapNone/>
            <wp:docPr id="30" name="Objec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7B48" w:rsidRPr="00EE5FF4" w:rsidRDefault="002C774F" w:rsidP="00AB7B4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margin-left:73.5pt;margin-top:29.15pt;width:32.25pt;height:140.3pt;flip:x;z-index:251654656" o:connectortype="straight" strokecolor="red" strokeweight="1.5pt">
            <v:stroke startarrow="block" endarrow="block"/>
          </v:shape>
        </w:pict>
      </w:r>
      <w:r>
        <w:rPr>
          <w:rFonts w:ascii="標楷體" w:eastAsia="標楷體" w:hAnsi="標楷體"/>
          <w:sz w:val="32"/>
          <w:szCs w:val="32"/>
        </w:rPr>
        <w:pict>
          <v:shape id="_x0000_s2070" type="#_x0000_t32" style="position:absolute;margin-left:92.25pt;margin-top:4.4pt;width:102.75pt;height:97.6pt;flip:x;z-index:251653632" o:connectortype="straight" strokecolor="red" strokeweight="1.5pt">
            <v:stroke startarrow="block" endarrow="block"/>
          </v:shape>
        </w:pict>
      </w:r>
      <w:r>
        <w:rPr>
          <w:rFonts w:ascii="標楷體" w:eastAsia="標楷體" w:hAnsi="標楷體"/>
          <w:sz w:val="32"/>
          <w:szCs w:val="32"/>
        </w:rPr>
        <w:pict>
          <v:oval id="_x0000_s2066" style="position:absolute;margin-left:68.25pt;margin-top:4.4pt;width:66pt;height:24.75pt;z-index:251655680" strokecolor="red" strokeweight="1.5pt">
            <v:fill opacity="0"/>
          </v:oval>
        </w:pict>
      </w:r>
    </w:p>
    <w:p w:rsidR="00AB7B48" w:rsidRPr="00EE5FF4" w:rsidRDefault="00AB7B48" w:rsidP="00AB7B48">
      <w:pPr>
        <w:rPr>
          <w:rFonts w:ascii="標楷體" w:eastAsia="標楷體" w:hAnsi="標楷體"/>
          <w:sz w:val="32"/>
          <w:szCs w:val="32"/>
        </w:rPr>
      </w:pPr>
    </w:p>
    <w:p w:rsidR="00AB7B48" w:rsidRPr="00EE5FF4" w:rsidRDefault="002C774F" w:rsidP="00AB7B4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pict>
          <v:oval id="_x0000_s2068" style="position:absolute;margin-left:207.75pt;margin-top:30pt;width:66pt;height:24.75pt;z-index:251656704" strokecolor="blue" strokeweight="1.5pt">
            <v:fill opacity="0"/>
          </v:oval>
        </w:pict>
      </w:r>
    </w:p>
    <w:p w:rsidR="00AB7B48" w:rsidRPr="00EE5FF4" w:rsidRDefault="002C774F" w:rsidP="00AB7B4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pict>
          <v:shape id="_x0000_s2072" type="#_x0000_t32" style="position:absolute;margin-left:246.75pt;margin-top:18.75pt;width:79.5pt;height:17.2pt;z-index:251657728" o:connectortype="straight" strokecolor="blue" strokeweight="1.5pt">
            <v:stroke startarrow="block" endarrow="block"/>
          </v:shape>
        </w:pict>
      </w:r>
    </w:p>
    <w:p w:rsidR="00AB7B48" w:rsidRPr="00EE5FF4" w:rsidRDefault="002C774F" w:rsidP="00AB7B4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margin-left:-46.7pt;margin-top:25.45pt;width:298.7pt;height:85.45pt;z-index:251658752" fillcolor="white [3201]" strokecolor="#d99594 [1941]" strokeweight="1pt">
            <v:fill color2="#e5b8b7 [1301]" focusposition="1" focussize="" focus="100%" type="gradient"/>
            <v:shadow on="t" color="#622423 [1605]" opacity=".5" offset="6pt,6pt"/>
            <v:textbox style="mso-next-textbox:#_x0000_s2071">
              <w:txbxContent>
                <w:p w:rsidR="00AB7B48" w:rsidRDefault="00AB7B48" w:rsidP="00AB7B48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36"/>
                      <w:szCs w:val="36"/>
                    </w:rPr>
                    <w:t>相對濕度越大，對</w:t>
                  </w:r>
                  <w:proofErr w:type="gramStart"/>
                  <w:r>
                    <w:rPr>
                      <w:rFonts w:hint="eastAsia"/>
                      <w:b/>
                      <w:bCs/>
                      <w:color w:val="FF0000"/>
                      <w:sz w:val="36"/>
                      <w:szCs w:val="36"/>
                    </w:rPr>
                    <w:t>玻纖及岩棉保溫</w:t>
                  </w:r>
                  <w:proofErr w:type="gramEnd"/>
                  <w:r>
                    <w:rPr>
                      <w:rFonts w:hint="eastAsia"/>
                      <w:b/>
                      <w:bCs/>
                      <w:color w:val="FF0000"/>
                      <w:sz w:val="36"/>
                      <w:szCs w:val="36"/>
                    </w:rPr>
                    <w:t>材料的導熱系數有極大的影響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sz w:val="32"/>
          <w:szCs w:val="32"/>
        </w:rPr>
        <w:pict>
          <v:shape id="_x0000_s2073" type="#_x0000_t202" style="position:absolute;margin-left:264pt;margin-top:-.05pt;width:234.75pt;height:81pt;z-index:251659776" fillcolor="white [3201]" strokecolor="#92cddc [1944]" strokeweight="1pt">
            <v:fill color2="#b6dde8 [1304]" focusposition="1" focussize="" focus="100%" type="gradient"/>
            <v:shadow on="t" color="#205867 [1608]" opacity=".5" offset="6pt,6pt"/>
            <v:textbox style="mso-next-textbox:#_x0000_s2073">
              <w:txbxContent>
                <w:p w:rsidR="004F556E" w:rsidRDefault="00AB7B48" w:rsidP="00AB7B48">
                  <w:pPr>
                    <w:rPr>
                      <w:rFonts w:ascii="Arial Black" w:hAnsi="Arial Black"/>
                      <w:b/>
                      <w:bCs/>
                      <w:color w:val="0000FF"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bCs/>
                      <w:color w:val="0000FF"/>
                      <w:sz w:val="36"/>
                      <w:szCs w:val="36"/>
                    </w:rPr>
                    <w:t>相對濕度對</w:t>
                  </w:r>
                  <w:r>
                    <w:rPr>
                      <w:rFonts w:ascii="Arial Black" w:hAnsi="Arial Black"/>
                      <w:b/>
                      <w:bCs/>
                      <w:color w:val="0000FF"/>
                      <w:sz w:val="36"/>
                      <w:szCs w:val="36"/>
                    </w:rPr>
                    <w:t>FOAMGLAS</w:t>
                  </w:r>
                </w:p>
                <w:p w:rsidR="00AB7B48" w:rsidRDefault="00AB7B48" w:rsidP="00AB7B48">
                  <w:pPr>
                    <w:rPr>
                      <w:rFonts w:ascii="文鼎中楷" w:hAnsi="文鼎中楷" w:hint="eastAsia"/>
                      <w:color w:val="0000FF"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bCs/>
                      <w:color w:val="0000FF"/>
                      <w:sz w:val="36"/>
                      <w:szCs w:val="36"/>
                    </w:rPr>
                    <w:t>泡沫玻璃的導熱系數無影響</w:t>
                  </w:r>
                </w:p>
              </w:txbxContent>
            </v:textbox>
          </v:shape>
        </w:pict>
      </w:r>
    </w:p>
    <w:p w:rsidR="00AB7B48" w:rsidRPr="00EE5FF4" w:rsidRDefault="00AB7B48" w:rsidP="00AB7B48">
      <w:pPr>
        <w:rPr>
          <w:rFonts w:ascii="標楷體" w:eastAsia="標楷體" w:hAnsi="標楷體"/>
          <w:sz w:val="32"/>
          <w:szCs w:val="32"/>
        </w:rPr>
      </w:pPr>
    </w:p>
    <w:p w:rsidR="00AB7B48" w:rsidRPr="00EE5FF4" w:rsidRDefault="00AB7B48" w:rsidP="00AB7B48">
      <w:pPr>
        <w:rPr>
          <w:rFonts w:ascii="標楷體" w:eastAsia="標楷體" w:hAnsi="標楷體"/>
          <w:sz w:val="32"/>
          <w:szCs w:val="32"/>
        </w:rPr>
      </w:pPr>
    </w:p>
    <w:p w:rsidR="00AB7B48" w:rsidRPr="00EE5FF4" w:rsidRDefault="00AB7B48" w:rsidP="00AB7B48">
      <w:pPr>
        <w:rPr>
          <w:rFonts w:ascii="標楷體" w:eastAsia="標楷體" w:hAnsi="標楷體"/>
          <w:sz w:val="32"/>
          <w:szCs w:val="32"/>
        </w:rPr>
      </w:pPr>
    </w:p>
    <w:p w:rsidR="00AB7B48" w:rsidRDefault="001A1590" w:rsidP="0042672A">
      <w:pPr>
        <w:pStyle w:val="a9"/>
        <w:numPr>
          <w:ilvl w:val="0"/>
          <w:numId w:val="8"/>
        </w:numPr>
        <w:ind w:leftChars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1A1590">
        <w:rPr>
          <w:rFonts w:ascii="標楷體" w:eastAsia="標楷體" w:hAnsi="標楷體" w:hint="eastAsia"/>
          <w:b/>
          <w:sz w:val="32"/>
          <w:szCs w:val="32"/>
          <w:u w:val="single"/>
        </w:rPr>
        <w:t>保溫材料的含水量與保濕效果的相關性</w:t>
      </w:r>
      <w:r w:rsidR="004F556E">
        <w:rPr>
          <w:rFonts w:ascii="標楷體" w:eastAsia="標楷體" w:hAnsi="標楷體" w:hint="eastAsia"/>
          <w:b/>
          <w:sz w:val="32"/>
          <w:szCs w:val="32"/>
          <w:u w:val="single"/>
        </w:rPr>
        <w:t>（根據美國空調協會的測試報告證明）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AB7B48" w:rsidRPr="00EE5FF4" w:rsidTr="00AB7B48">
        <w:trPr>
          <w:trHeight w:val="20"/>
        </w:trPr>
        <w:tc>
          <w:tcPr>
            <w:tcW w:w="480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DE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7B48" w:rsidRPr="00EE5FF4" w:rsidRDefault="00AB7B4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E5FF4">
              <w:rPr>
                <w:rFonts w:ascii="標楷體" w:eastAsia="標楷體" w:hAnsi="標楷體" w:hint="eastAsia"/>
                <w:bCs/>
                <w:i/>
                <w:iCs/>
                <w:sz w:val="32"/>
                <w:szCs w:val="32"/>
                <w:u w:val="single"/>
              </w:rPr>
              <w:t>保溫材料的含水量</w:t>
            </w:r>
          </w:p>
        </w:tc>
        <w:tc>
          <w:tcPr>
            <w:tcW w:w="4800" w:type="dxa"/>
            <w:tcBorders>
              <w:top w:val="single" w:sz="24" w:space="0" w:color="000000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FFDE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7B48" w:rsidRPr="00EE5FF4" w:rsidRDefault="00AB7B4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E5FF4">
              <w:rPr>
                <w:rFonts w:ascii="標楷體" w:eastAsia="標楷體" w:hAnsi="標楷體" w:hint="eastAsia"/>
                <w:bCs/>
                <w:i/>
                <w:iCs/>
                <w:sz w:val="32"/>
                <w:szCs w:val="32"/>
                <w:u w:val="single"/>
              </w:rPr>
              <w:t>保溫效果的下降程度</w:t>
            </w:r>
          </w:p>
        </w:tc>
      </w:tr>
      <w:tr w:rsidR="00AB7B48" w:rsidRPr="00EE5FF4" w:rsidTr="00AB7B48">
        <w:trPr>
          <w:trHeight w:val="20"/>
        </w:trPr>
        <w:tc>
          <w:tcPr>
            <w:tcW w:w="480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E1E1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7B48" w:rsidRPr="00EE5FF4" w:rsidRDefault="00AB7B48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E5FF4">
              <w:rPr>
                <w:rFonts w:ascii="標楷體" w:eastAsia="標楷體" w:hAnsi="標楷體" w:cs="Arial"/>
                <w:sz w:val="32"/>
                <w:szCs w:val="32"/>
              </w:rPr>
              <w:t>0.4%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E1E1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7B48" w:rsidRPr="00EE5FF4" w:rsidRDefault="00AB7B48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E5FF4">
              <w:rPr>
                <w:rFonts w:ascii="標楷體" w:eastAsia="標楷體" w:hAnsi="標楷體" w:cs="Arial"/>
                <w:sz w:val="32"/>
                <w:szCs w:val="32"/>
              </w:rPr>
              <w:t>-14%</w:t>
            </w:r>
          </w:p>
        </w:tc>
      </w:tr>
      <w:tr w:rsidR="00AB7B48" w:rsidRPr="00EE5FF4" w:rsidTr="00AB7B48">
        <w:trPr>
          <w:trHeight w:val="20"/>
        </w:trPr>
        <w:tc>
          <w:tcPr>
            <w:tcW w:w="480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1F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7B48" w:rsidRPr="00EE5FF4" w:rsidRDefault="00AB7B48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E5FF4">
              <w:rPr>
                <w:rFonts w:ascii="標楷體" w:eastAsia="標楷體" w:hAnsi="標楷體" w:cs="Arial"/>
                <w:sz w:val="32"/>
                <w:szCs w:val="32"/>
                <w:u w:val="single"/>
              </w:rPr>
              <w:t>1.0%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C1F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7B48" w:rsidRPr="00EE5FF4" w:rsidRDefault="00AB7B48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E5FF4">
              <w:rPr>
                <w:rFonts w:ascii="標楷體" w:eastAsia="標楷體" w:hAnsi="標楷體" w:cs="Arial"/>
                <w:sz w:val="32"/>
                <w:szCs w:val="32"/>
                <w:u w:val="single"/>
              </w:rPr>
              <w:t>-30%</w:t>
            </w:r>
          </w:p>
        </w:tc>
      </w:tr>
      <w:tr w:rsidR="00AB7B48" w:rsidRPr="00EE5FF4" w:rsidTr="00AB7B48">
        <w:trPr>
          <w:trHeight w:val="20"/>
        </w:trPr>
        <w:tc>
          <w:tcPr>
            <w:tcW w:w="480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E1E1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7B48" w:rsidRPr="00EE5FF4" w:rsidRDefault="00AB7B48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E5FF4">
              <w:rPr>
                <w:rFonts w:ascii="標楷體" w:eastAsia="標楷體" w:hAnsi="標楷體" w:cs="Arial"/>
                <w:sz w:val="32"/>
                <w:szCs w:val="32"/>
              </w:rPr>
              <w:t>2.0%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E1E1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7B48" w:rsidRPr="00EE5FF4" w:rsidRDefault="00AB7B48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E5FF4">
              <w:rPr>
                <w:rFonts w:ascii="標楷體" w:eastAsia="標楷體" w:hAnsi="標楷體" w:cs="Arial"/>
                <w:sz w:val="32"/>
                <w:szCs w:val="32"/>
              </w:rPr>
              <w:t>-48%</w:t>
            </w:r>
          </w:p>
        </w:tc>
      </w:tr>
      <w:tr w:rsidR="00AB7B48" w:rsidRPr="00EE5FF4" w:rsidTr="00AB7B48">
        <w:trPr>
          <w:trHeight w:val="20"/>
        </w:trPr>
        <w:tc>
          <w:tcPr>
            <w:tcW w:w="480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1F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7B48" w:rsidRPr="00EE5FF4" w:rsidRDefault="00AB7B48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E5FF4">
              <w:rPr>
                <w:rFonts w:ascii="標楷體" w:eastAsia="標楷體" w:hAnsi="標楷體" w:cs="Arial"/>
                <w:sz w:val="32"/>
                <w:szCs w:val="32"/>
              </w:rPr>
              <w:t>3%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C1F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7B48" w:rsidRPr="00EE5FF4" w:rsidRDefault="00AB7B48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E5FF4">
              <w:rPr>
                <w:rFonts w:ascii="標楷體" w:eastAsia="標楷體" w:hAnsi="標楷體" w:cs="Arial"/>
                <w:sz w:val="32"/>
                <w:szCs w:val="32"/>
              </w:rPr>
              <w:t>-61%</w:t>
            </w:r>
          </w:p>
        </w:tc>
      </w:tr>
      <w:tr w:rsidR="00AB7B48" w:rsidRPr="00EE5FF4" w:rsidTr="00AB7B48">
        <w:trPr>
          <w:trHeight w:val="20"/>
        </w:trPr>
        <w:tc>
          <w:tcPr>
            <w:tcW w:w="480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E1E1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7B48" w:rsidRPr="00EE5FF4" w:rsidRDefault="00AB7B48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E5FF4">
              <w:rPr>
                <w:rFonts w:ascii="標楷體" w:eastAsia="標楷體" w:hAnsi="標楷體" w:cs="Arial"/>
                <w:sz w:val="32"/>
                <w:szCs w:val="32"/>
              </w:rPr>
              <w:t>4%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E1E1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7B48" w:rsidRPr="00EE5FF4" w:rsidRDefault="00AB7B48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E5FF4">
              <w:rPr>
                <w:rFonts w:ascii="標楷體" w:eastAsia="標楷體" w:hAnsi="標楷體" w:cs="Arial"/>
                <w:sz w:val="32"/>
                <w:szCs w:val="32"/>
              </w:rPr>
              <w:t>-70%</w:t>
            </w:r>
          </w:p>
        </w:tc>
      </w:tr>
    </w:tbl>
    <w:p w:rsidR="00AB7B48" w:rsidRPr="001A1590" w:rsidRDefault="00AB7B48" w:rsidP="0042672A">
      <w:pPr>
        <w:pStyle w:val="a9"/>
        <w:numPr>
          <w:ilvl w:val="0"/>
          <w:numId w:val="8"/>
        </w:numPr>
        <w:ind w:leftChars="0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1A1590">
        <w:rPr>
          <w:rFonts w:ascii="標楷體" w:eastAsia="標楷體" w:hAnsi="標楷體" w:hint="eastAsia"/>
          <w:b/>
          <w:bCs/>
          <w:sz w:val="32"/>
          <w:szCs w:val="32"/>
          <w:u w:val="single"/>
        </w:rPr>
        <w:lastRenderedPageBreak/>
        <w:t>保溫材料的水蒸氣滲透率</w:t>
      </w:r>
    </w:p>
    <w:p w:rsidR="00C32D25" w:rsidRDefault="002C774F" w:rsidP="001A1590">
      <w:pPr>
        <w:ind w:hanging="1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pict>
          <v:oval id="_x0000_s2075" style="position:absolute;margin-left:-2.25pt;margin-top:58.25pt;width:66pt;height:30.75pt;z-index:251663872" strokecolor="red" strokeweight="1.5pt">
            <v:fill opacity="0"/>
          </v:oval>
        </w:pict>
      </w:r>
      <w:r>
        <w:rPr>
          <w:rFonts w:ascii="標楷體" w:eastAsia="標楷體" w:hAnsi="標楷體"/>
          <w:sz w:val="32"/>
          <w:szCs w:val="32"/>
        </w:rPr>
        <w:pict>
          <v:shape id="_x0000_s2076" type="#_x0000_t202" style="position:absolute;margin-left:356.25pt;margin-top:58.25pt;width:102pt;height:30.75pt;z-index:251661824" fillcolor="#fde9d9 [665]" strokecolor="#c0504d [3205]" strokeweight="5pt">
            <v:stroke linestyle="thickThin"/>
            <v:shadow color="#868686"/>
            <v:textbox style="mso-next-textbox:#_x0000_s2076">
              <w:txbxContent>
                <w:p w:rsidR="00AB7B48" w:rsidRDefault="00AB7B48" w:rsidP="00AB7B4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BBB59"/>
                      <w:sz w:val="28"/>
                      <w:szCs w:val="28"/>
                    </w:rPr>
                    <w:t>0.00Perm-in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sz w:val="32"/>
          <w:szCs w:val="32"/>
        </w:rPr>
        <w:pict>
          <v:shape id="_x0000_s2074" type="#_x0000_t32" style="position:absolute;margin-left:58.5pt;margin-top:73.5pt;width:297.75pt;height:0;z-index:251662848" o:connectortype="straight" strokecolor="red" strokeweight="2pt">
            <v:stroke endarrow="block"/>
          </v:shape>
        </w:pict>
      </w:r>
      <w:r w:rsidR="00AB7B48" w:rsidRPr="00EE5FF4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581650" cy="4533900"/>
            <wp:effectExtent l="19050" t="0" r="0" b="0"/>
            <wp:docPr id="2" name="圖片 5" descr="cid:image007.jpg@01CDC32B.B0AA4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cid:image007.jpg@01CDC32B.B0AA401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25" w:rsidRDefault="00C32D25">
      <w:pPr>
        <w:widowControl/>
        <w:rPr>
          <w:rFonts w:ascii="標楷體" w:eastAsia="標楷體" w:hAnsi="標楷體"/>
          <w:sz w:val="32"/>
          <w:szCs w:val="32"/>
        </w:rPr>
      </w:pPr>
    </w:p>
    <w:p w:rsidR="00A1641F" w:rsidRDefault="00A1641F">
      <w:pPr>
        <w:widowControl/>
        <w:rPr>
          <w:rFonts w:ascii="標楷體" w:eastAsia="標楷體" w:hAnsi="標楷體"/>
          <w:sz w:val="32"/>
          <w:szCs w:val="32"/>
        </w:rPr>
      </w:pPr>
    </w:p>
    <w:p w:rsidR="00A1641F" w:rsidRDefault="00A1641F">
      <w:pPr>
        <w:widowControl/>
        <w:rPr>
          <w:rFonts w:ascii="標楷體" w:eastAsia="標楷體" w:hAnsi="標楷體"/>
          <w:sz w:val="32"/>
          <w:szCs w:val="32"/>
        </w:rPr>
      </w:pPr>
    </w:p>
    <w:p w:rsidR="00A1641F" w:rsidRDefault="00A1641F">
      <w:pPr>
        <w:widowControl/>
        <w:rPr>
          <w:rFonts w:ascii="標楷體" w:eastAsia="標楷體" w:hAnsi="標楷體"/>
          <w:sz w:val="32"/>
          <w:szCs w:val="32"/>
        </w:rPr>
      </w:pPr>
    </w:p>
    <w:p w:rsidR="00A1641F" w:rsidRDefault="00A1641F">
      <w:pPr>
        <w:widowControl/>
        <w:rPr>
          <w:rFonts w:ascii="標楷體" w:eastAsia="標楷體" w:hAnsi="標楷體"/>
          <w:sz w:val="32"/>
          <w:szCs w:val="32"/>
        </w:rPr>
      </w:pPr>
    </w:p>
    <w:p w:rsidR="00A1641F" w:rsidRDefault="00A1641F">
      <w:pPr>
        <w:widowControl/>
        <w:rPr>
          <w:rFonts w:ascii="標楷體" w:eastAsia="標楷體" w:hAnsi="標楷體"/>
          <w:sz w:val="32"/>
          <w:szCs w:val="32"/>
        </w:rPr>
      </w:pPr>
    </w:p>
    <w:p w:rsidR="00A1641F" w:rsidRDefault="00A1641F">
      <w:pPr>
        <w:widowControl/>
        <w:rPr>
          <w:rFonts w:ascii="標楷體" w:eastAsia="標楷體" w:hAnsi="標楷體"/>
          <w:sz w:val="32"/>
          <w:szCs w:val="32"/>
        </w:rPr>
      </w:pPr>
    </w:p>
    <w:p w:rsidR="00A1641F" w:rsidRDefault="00A1641F">
      <w:pPr>
        <w:widowControl/>
        <w:rPr>
          <w:rFonts w:ascii="標楷體" w:eastAsia="標楷體" w:hAnsi="標楷體"/>
          <w:sz w:val="32"/>
          <w:szCs w:val="32"/>
        </w:rPr>
      </w:pPr>
    </w:p>
    <w:p w:rsidR="00A1641F" w:rsidRDefault="00A1641F">
      <w:pPr>
        <w:widowControl/>
        <w:rPr>
          <w:rFonts w:ascii="標楷體" w:eastAsia="標楷體" w:hAnsi="標楷體"/>
          <w:sz w:val="32"/>
          <w:szCs w:val="32"/>
        </w:rPr>
      </w:pPr>
    </w:p>
    <w:p w:rsidR="00A1641F" w:rsidRPr="00A1641F" w:rsidRDefault="00A1641F" w:rsidP="0042672A">
      <w:pPr>
        <w:pStyle w:val="a9"/>
        <w:widowControl/>
        <w:numPr>
          <w:ilvl w:val="0"/>
          <w:numId w:val="8"/>
        </w:numPr>
        <w:ind w:leftChars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A1641F"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如何選擇真正有效的建築物外殼保溫隔熱防水系統</w:t>
      </w:r>
    </w:p>
    <w:p w:rsidR="00AB7B48" w:rsidRPr="001A1590" w:rsidRDefault="00AB7B48" w:rsidP="001A1590">
      <w:pPr>
        <w:spacing w:line="520" w:lineRule="exact"/>
        <w:rPr>
          <w:rFonts w:ascii="標楷體" w:eastAsia="標楷體" w:hAnsi="標楷體"/>
          <w:bCs/>
          <w:sz w:val="32"/>
          <w:szCs w:val="32"/>
          <w:shd w:val="pct15" w:color="auto" w:fill="FFFFFF"/>
        </w:rPr>
      </w:pPr>
      <w:r w:rsidRPr="001A1590">
        <w:rPr>
          <w:rFonts w:ascii="標楷體" w:eastAsia="標楷體" w:hAnsi="標楷體" w:hint="eastAsia"/>
          <w:bCs/>
          <w:sz w:val="32"/>
          <w:szCs w:val="32"/>
          <w:shd w:val="pct15" w:color="auto" w:fill="FFFFFF"/>
        </w:rPr>
        <w:t>建築物外殼保溫隔熱防水系統的充分條件</w:t>
      </w:r>
    </w:p>
    <w:p w:rsidR="00AB7B48" w:rsidRPr="00EE5FF4" w:rsidRDefault="00AB7B48" w:rsidP="001A1590">
      <w:pPr>
        <w:pStyle w:val="a9"/>
        <w:widowControl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EE5FF4">
        <w:rPr>
          <w:rFonts w:ascii="標楷體" w:eastAsia="標楷體" w:hAnsi="標楷體" w:hint="eastAsia"/>
          <w:sz w:val="32"/>
          <w:szCs w:val="32"/>
        </w:rPr>
        <w:t>具備容錯備援概念的多層數防水系統，可相互形成避免彼此可能產生問題的保險。</w:t>
      </w:r>
    </w:p>
    <w:p w:rsidR="00AB7B48" w:rsidRPr="00EE5FF4" w:rsidRDefault="00AB7B48" w:rsidP="001A1590">
      <w:pPr>
        <w:pStyle w:val="a9"/>
        <w:widowControl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EE5FF4">
        <w:rPr>
          <w:rFonts w:ascii="標楷體" w:eastAsia="標楷體" w:hAnsi="標楷體" w:hint="eastAsia"/>
          <w:sz w:val="32"/>
          <w:szCs w:val="32"/>
        </w:rPr>
        <w:t>每層</w:t>
      </w:r>
      <w:proofErr w:type="gramStart"/>
      <w:r w:rsidRPr="00EE5FF4">
        <w:rPr>
          <w:rFonts w:ascii="標楷體" w:eastAsia="標楷體" w:hAnsi="標楷體" w:hint="eastAsia"/>
          <w:sz w:val="32"/>
          <w:szCs w:val="32"/>
        </w:rPr>
        <w:t>結構間皆能</w:t>
      </w:r>
      <w:proofErr w:type="gramEnd"/>
      <w:r w:rsidRPr="00EE5FF4">
        <w:rPr>
          <w:rFonts w:ascii="標楷體" w:eastAsia="標楷體" w:hAnsi="標楷體" w:hint="eastAsia"/>
          <w:sz w:val="32"/>
          <w:szCs w:val="32"/>
        </w:rPr>
        <w:t>完全緊密的結合，可有效的防止水在各層材料間垂直和水平方向的竄流。</w:t>
      </w:r>
    </w:p>
    <w:p w:rsidR="00AB7B48" w:rsidRPr="00EE5FF4" w:rsidRDefault="00AB7B48" w:rsidP="001A1590">
      <w:pPr>
        <w:pStyle w:val="a9"/>
        <w:widowControl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EE5FF4">
        <w:rPr>
          <w:rFonts w:ascii="標楷體" w:eastAsia="標楷體" w:hAnsi="標楷體" w:hint="eastAsia"/>
          <w:sz w:val="32"/>
          <w:szCs w:val="32"/>
        </w:rPr>
        <w:t>保溫隔熱層也必須與防水層緊密的結合，形成一個具有一定縱深高度的整合基體（FOAMGLAS</w:t>
      </w:r>
      <w:r w:rsidRPr="00EE5FF4">
        <w:rPr>
          <w:rFonts w:ascii="標楷體" w:eastAsia="標楷體" w:hAnsi="標楷體"/>
          <w:sz w:val="32"/>
          <w:szCs w:val="32"/>
        </w:rPr>
        <w:t>®</w:t>
      </w:r>
      <w:r w:rsidRPr="00EE5FF4">
        <w:rPr>
          <w:rFonts w:ascii="標楷體" w:eastAsia="標楷體" w:hAnsi="標楷體" w:hint="eastAsia"/>
          <w:sz w:val="32"/>
          <w:szCs w:val="32"/>
        </w:rPr>
        <w:t>系統為6</w:t>
      </w:r>
      <w:proofErr w:type="gramStart"/>
      <w:r w:rsidRPr="00EE5FF4">
        <w:rPr>
          <w:rFonts w:ascii="標楷體" w:eastAsia="標楷體" w:hAnsi="標楷體" w:hint="eastAsia"/>
          <w:sz w:val="32"/>
          <w:szCs w:val="32"/>
        </w:rPr>
        <w:t>㎝</w:t>
      </w:r>
      <w:proofErr w:type="gramEnd"/>
      <w:r w:rsidRPr="00EE5FF4">
        <w:rPr>
          <w:rFonts w:ascii="標楷體" w:eastAsia="標楷體" w:hAnsi="標楷體" w:hint="eastAsia"/>
          <w:sz w:val="32"/>
          <w:szCs w:val="32"/>
        </w:rPr>
        <w:t>高的玻璃基體）。</w:t>
      </w:r>
    </w:p>
    <w:p w:rsidR="00AB7B48" w:rsidRPr="00EE5FF4" w:rsidRDefault="00AB7B48" w:rsidP="001A1590">
      <w:pPr>
        <w:pStyle w:val="a9"/>
        <w:widowControl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EE5FF4">
        <w:rPr>
          <w:rFonts w:ascii="標楷體" w:eastAsia="標楷體" w:hAnsi="標楷體" w:hint="eastAsia"/>
          <w:sz w:val="32"/>
          <w:szCs w:val="32"/>
        </w:rPr>
        <w:t>必須具備阻絕水蒸氣的機制（只有金屬與玻璃才具備此功能），以防止其滲透防水層後，在臺灣多</w:t>
      </w:r>
      <w:proofErr w:type="gramStart"/>
      <w:r w:rsidRPr="00EE5FF4">
        <w:rPr>
          <w:rFonts w:ascii="標楷體" w:eastAsia="標楷體" w:hAnsi="標楷體" w:hint="eastAsia"/>
          <w:sz w:val="32"/>
          <w:szCs w:val="32"/>
        </w:rPr>
        <w:t>為冷房環境</w:t>
      </w:r>
      <w:proofErr w:type="gramEnd"/>
      <w:r w:rsidRPr="00EE5FF4">
        <w:rPr>
          <w:rFonts w:ascii="標楷體" w:eastAsia="標楷體" w:hAnsi="標楷體" w:hint="eastAsia"/>
          <w:sz w:val="32"/>
          <w:szCs w:val="32"/>
        </w:rPr>
        <w:t>下相對低溫的建築物外殼上</w:t>
      </w:r>
      <w:proofErr w:type="gramStart"/>
      <w:r w:rsidRPr="00EE5FF4">
        <w:rPr>
          <w:rFonts w:ascii="標楷體" w:eastAsia="標楷體" w:hAnsi="標楷體" w:hint="eastAsia"/>
          <w:sz w:val="32"/>
          <w:szCs w:val="32"/>
        </w:rPr>
        <w:t>產生結露</w:t>
      </w:r>
      <w:proofErr w:type="gramEnd"/>
      <w:r w:rsidRPr="00EE5FF4">
        <w:rPr>
          <w:rFonts w:ascii="標楷體" w:eastAsia="標楷體" w:hAnsi="標楷體" w:hint="eastAsia"/>
          <w:sz w:val="32"/>
          <w:szCs w:val="32"/>
        </w:rPr>
        <w:t>，而成為漏水或壁癌的隱憂。</w:t>
      </w:r>
    </w:p>
    <w:p w:rsidR="00AB7B48" w:rsidRPr="00EE5FF4" w:rsidRDefault="00AB7B48" w:rsidP="001A1590">
      <w:pPr>
        <w:pStyle w:val="a9"/>
        <w:widowControl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EE5FF4">
        <w:rPr>
          <w:rFonts w:ascii="標楷體" w:eastAsia="標楷體" w:hAnsi="標楷體" w:hint="eastAsia"/>
          <w:sz w:val="32"/>
          <w:szCs w:val="32"/>
        </w:rPr>
        <w:t>保溫材料必須完全</w:t>
      </w:r>
      <w:proofErr w:type="gramStart"/>
      <w:r w:rsidRPr="00EE5FF4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EE5FF4">
        <w:rPr>
          <w:rFonts w:ascii="標楷體" w:eastAsia="標楷體" w:hAnsi="標楷體" w:hint="eastAsia"/>
          <w:sz w:val="32"/>
          <w:szCs w:val="32"/>
        </w:rPr>
        <w:t>吸濕，因為水和水蒸氣是保溫隔熱材降低甚至喪失效能的關鍵因素，其中防水層將造成隔熱材加速吸水而失效，且當其快速吸濕飽和富含水時，又將使得防水層長期浸泡於水中而被水解、</w:t>
      </w:r>
      <w:proofErr w:type="gramStart"/>
      <w:r w:rsidRPr="00EE5FF4">
        <w:rPr>
          <w:rFonts w:ascii="標楷體" w:eastAsia="標楷體" w:hAnsi="標楷體" w:hint="eastAsia"/>
          <w:sz w:val="32"/>
          <w:szCs w:val="32"/>
        </w:rPr>
        <w:t>菌解等</w:t>
      </w:r>
      <w:proofErr w:type="gramEnd"/>
      <w:r w:rsidRPr="00EE5FF4">
        <w:rPr>
          <w:rFonts w:ascii="標楷體" w:eastAsia="標楷體" w:hAnsi="標楷體" w:hint="eastAsia"/>
          <w:sz w:val="32"/>
          <w:szCs w:val="32"/>
        </w:rPr>
        <w:t>因素的破壞，終必導致漏水的問題。</w:t>
      </w:r>
    </w:p>
    <w:p w:rsidR="00AB7B48" w:rsidRPr="00EE5FF4" w:rsidRDefault="00AB7B48" w:rsidP="001A1590">
      <w:pPr>
        <w:pStyle w:val="a9"/>
        <w:widowControl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EE5FF4">
        <w:rPr>
          <w:rFonts w:ascii="標楷體" w:eastAsia="標楷體" w:hAnsi="標楷體" w:hint="eastAsia"/>
          <w:sz w:val="32"/>
          <w:szCs w:val="32"/>
        </w:rPr>
        <w:t>保溫材料必須是剛性耐高壓的材料，方不至於當其被</w:t>
      </w:r>
      <w:proofErr w:type="gramStart"/>
      <w:r w:rsidRPr="00EE5FF4">
        <w:rPr>
          <w:rFonts w:ascii="標楷體" w:eastAsia="標楷體" w:hAnsi="標楷體" w:hint="eastAsia"/>
          <w:sz w:val="32"/>
          <w:szCs w:val="32"/>
        </w:rPr>
        <w:t>壓密後</w:t>
      </w:r>
      <w:proofErr w:type="gramEnd"/>
      <w:r w:rsidRPr="00EE5FF4">
        <w:rPr>
          <w:rFonts w:ascii="標楷體" w:eastAsia="標楷體" w:hAnsi="標楷體" w:hint="eastAsia"/>
          <w:sz w:val="32"/>
          <w:szCs w:val="32"/>
        </w:rPr>
        <w:t>，在密度變大；厚度</w:t>
      </w:r>
      <w:proofErr w:type="gramStart"/>
      <w:r w:rsidRPr="00EE5FF4">
        <w:rPr>
          <w:rFonts w:ascii="標楷體" w:eastAsia="標楷體" w:hAnsi="標楷體" w:hint="eastAsia"/>
          <w:sz w:val="32"/>
          <w:szCs w:val="32"/>
        </w:rPr>
        <w:t>變薄的雙重</w:t>
      </w:r>
      <w:proofErr w:type="gramEnd"/>
      <w:r w:rsidRPr="00EE5FF4">
        <w:rPr>
          <w:rFonts w:ascii="標楷體" w:eastAsia="標楷體" w:hAnsi="標楷體" w:hint="eastAsia"/>
          <w:sz w:val="32"/>
          <w:szCs w:val="32"/>
        </w:rPr>
        <w:t>不利因素影響下，使得熱傳導係數因大幅度的增高而造成失效。</w:t>
      </w:r>
    </w:p>
    <w:p w:rsidR="001A1590" w:rsidRDefault="00AB7B48" w:rsidP="001A1590">
      <w:pPr>
        <w:pStyle w:val="a9"/>
        <w:widowControl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1A1590">
        <w:rPr>
          <w:rFonts w:ascii="標楷體" w:eastAsia="標楷體" w:hAnsi="標楷體" w:hint="eastAsia"/>
          <w:sz w:val="32"/>
          <w:szCs w:val="32"/>
        </w:rPr>
        <w:t>尺寸穩定，膨脹係數接近鋼筋混凝土及鋼鐵，並具備彈性伸縮縫與緩衝層及抗張力機制之設計，方可確保與建築物長久的緊密結合，避免</w:t>
      </w:r>
      <w:proofErr w:type="gramStart"/>
      <w:r w:rsidRPr="001A1590">
        <w:rPr>
          <w:rFonts w:ascii="標楷體" w:eastAsia="標楷體" w:hAnsi="標楷體" w:hint="eastAsia"/>
          <w:sz w:val="32"/>
          <w:szCs w:val="32"/>
        </w:rPr>
        <w:t>膨</w:t>
      </w:r>
      <w:proofErr w:type="gramEnd"/>
      <w:r w:rsidRPr="001A1590">
        <w:rPr>
          <w:rFonts w:ascii="標楷體" w:eastAsia="標楷體" w:hAnsi="標楷體" w:hint="eastAsia"/>
          <w:sz w:val="32"/>
          <w:szCs w:val="32"/>
        </w:rPr>
        <w:t>空氣脹。</w:t>
      </w:r>
    </w:p>
    <w:p w:rsidR="00AB7B48" w:rsidRDefault="00AB7B48" w:rsidP="001A1590">
      <w:pPr>
        <w:pStyle w:val="a9"/>
        <w:widowControl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1A1590">
        <w:rPr>
          <w:rFonts w:ascii="標楷體" w:eastAsia="標楷體" w:hAnsi="標楷體" w:hint="eastAsia"/>
          <w:sz w:val="32"/>
          <w:szCs w:val="32"/>
        </w:rPr>
        <w:t>具耐候性佳、抗紫外線、</w:t>
      </w:r>
      <w:proofErr w:type="gramStart"/>
      <w:r w:rsidRPr="001A1590">
        <w:rPr>
          <w:rFonts w:ascii="標楷體" w:eastAsia="標楷體" w:hAnsi="標楷體" w:hint="eastAsia"/>
          <w:sz w:val="32"/>
          <w:szCs w:val="32"/>
        </w:rPr>
        <w:t>耐酸鹼抗腐蝕</w:t>
      </w:r>
      <w:proofErr w:type="gramEnd"/>
      <w:r w:rsidRPr="001A1590">
        <w:rPr>
          <w:rFonts w:ascii="標楷體" w:eastAsia="標楷體" w:hAnsi="標楷體" w:hint="eastAsia"/>
          <w:sz w:val="32"/>
          <w:szCs w:val="32"/>
        </w:rPr>
        <w:t>、抗植物</w:t>
      </w:r>
      <w:proofErr w:type="gramStart"/>
      <w:r w:rsidRPr="001A1590">
        <w:rPr>
          <w:rFonts w:ascii="標楷體" w:eastAsia="標楷體" w:hAnsi="標楷體" w:hint="eastAsia"/>
          <w:sz w:val="32"/>
          <w:szCs w:val="32"/>
        </w:rPr>
        <w:t>竄根與囓</w:t>
      </w:r>
      <w:proofErr w:type="gramEnd"/>
      <w:r w:rsidRPr="001A1590">
        <w:rPr>
          <w:rFonts w:ascii="標楷體" w:eastAsia="標楷體" w:hAnsi="標楷體" w:hint="eastAsia"/>
          <w:sz w:val="32"/>
          <w:szCs w:val="32"/>
        </w:rPr>
        <w:t>齒類動物等生物性破壞、防火、無機不老化等特性，方可確保材料本身之恆久有效使用的生命週期。</w:t>
      </w:r>
    </w:p>
    <w:p w:rsidR="001A1590" w:rsidRPr="001A1590" w:rsidRDefault="001A1590" w:rsidP="001A1590">
      <w:pPr>
        <w:widowControl/>
        <w:spacing w:line="520" w:lineRule="exact"/>
        <w:rPr>
          <w:rFonts w:ascii="標楷體" w:eastAsia="標楷體" w:hAnsi="標楷體"/>
          <w:sz w:val="32"/>
          <w:szCs w:val="32"/>
        </w:rPr>
      </w:pPr>
    </w:p>
    <w:p w:rsidR="00AB7B48" w:rsidRDefault="00AB7B48" w:rsidP="001A1590">
      <w:pPr>
        <w:spacing w:line="520" w:lineRule="exact"/>
        <w:rPr>
          <w:rFonts w:ascii="標楷體" w:eastAsia="標楷體" w:hAnsi="標楷體"/>
          <w:bCs/>
          <w:sz w:val="32"/>
          <w:szCs w:val="32"/>
        </w:rPr>
      </w:pPr>
      <w:r w:rsidRPr="00EE5FF4">
        <w:rPr>
          <w:rFonts w:ascii="標楷體" w:eastAsia="標楷體" w:hAnsi="標楷體" w:hint="eastAsia"/>
          <w:bCs/>
          <w:sz w:val="32"/>
          <w:szCs w:val="32"/>
        </w:rPr>
        <w:t>選擇</w:t>
      </w:r>
      <w:r w:rsidRPr="00A1641F">
        <w:rPr>
          <w:rFonts w:ascii="標楷體" w:eastAsia="標楷體" w:hAnsi="標楷體" w:hint="eastAsia"/>
          <w:bCs/>
          <w:color w:val="FF0000"/>
          <w:sz w:val="32"/>
          <w:szCs w:val="32"/>
          <w:u w:val="single"/>
        </w:rPr>
        <w:t>理想的材料</w:t>
      </w:r>
      <w:r w:rsidRPr="00EE5FF4">
        <w:rPr>
          <w:rFonts w:ascii="標楷體" w:eastAsia="標楷體" w:hAnsi="標楷體" w:hint="eastAsia"/>
          <w:bCs/>
          <w:sz w:val="32"/>
          <w:szCs w:val="32"/>
        </w:rPr>
        <w:t>與</w:t>
      </w:r>
      <w:r w:rsidRPr="00A1641F">
        <w:rPr>
          <w:rFonts w:ascii="標楷體" w:eastAsia="標楷體" w:hAnsi="標楷體" w:hint="eastAsia"/>
          <w:bCs/>
          <w:color w:val="FF0000"/>
          <w:sz w:val="32"/>
          <w:szCs w:val="32"/>
          <w:u w:val="single"/>
        </w:rPr>
        <w:t>正確的工法</w:t>
      </w:r>
      <w:r w:rsidRPr="00EE5FF4">
        <w:rPr>
          <w:rFonts w:ascii="標楷體" w:eastAsia="標楷體" w:hAnsi="標楷體" w:hint="eastAsia"/>
          <w:bCs/>
          <w:sz w:val="32"/>
          <w:szCs w:val="32"/>
        </w:rPr>
        <w:t>，加上</w:t>
      </w:r>
      <w:r w:rsidRPr="00A1641F">
        <w:rPr>
          <w:rFonts w:ascii="標楷體" w:eastAsia="標楷體" w:hAnsi="標楷體" w:hint="eastAsia"/>
          <w:bCs/>
          <w:color w:val="FF0000"/>
          <w:sz w:val="32"/>
          <w:szCs w:val="32"/>
          <w:u w:val="single"/>
        </w:rPr>
        <w:t>嚴謹的施工品質</w:t>
      </w:r>
      <w:r w:rsidRPr="00EE5FF4">
        <w:rPr>
          <w:rFonts w:ascii="標楷體" w:eastAsia="標楷體" w:hAnsi="標楷體" w:hint="eastAsia"/>
          <w:bCs/>
          <w:sz w:val="32"/>
          <w:szCs w:val="32"/>
        </w:rPr>
        <w:t>方能達成建築物外殼保溫隔熱防水之恆久綜效，並享有最佳的總體經濟效益。</w:t>
      </w:r>
    </w:p>
    <w:p w:rsidR="001A1590" w:rsidRDefault="001A1590" w:rsidP="001A1590">
      <w:pPr>
        <w:spacing w:line="520" w:lineRule="exact"/>
        <w:rPr>
          <w:rFonts w:ascii="標楷體" w:eastAsia="標楷體" w:hAnsi="標楷體"/>
          <w:bCs/>
          <w:sz w:val="32"/>
          <w:szCs w:val="32"/>
        </w:rPr>
      </w:pPr>
    </w:p>
    <w:p w:rsidR="00C32D25" w:rsidRDefault="00A1641F" w:rsidP="00A1641F">
      <w:pPr>
        <w:spacing w:line="520" w:lineRule="exact"/>
        <w:rPr>
          <w:rFonts w:ascii="標楷體" w:eastAsia="標楷體" w:hAnsi="標楷體" w:hint="eastAsia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追求完美，超越苛求！</w:t>
      </w:r>
    </w:p>
    <w:p w:rsidR="002C3944" w:rsidRDefault="002C3944" w:rsidP="00A1641F">
      <w:pPr>
        <w:spacing w:line="520" w:lineRule="exact"/>
        <w:rPr>
          <w:rFonts w:ascii="標楷體" w:eastAsia="標楷體" w:hAnsi="標楷體" w:hint="eastAsia"/>
          <w:bCs/>
          <w:sz w:val="32"/>
          <w:szCs w:val="32"/>
        </w:rPr>
      </w:pPr>
    </w:p>
    <w:p w:rsidR="002C3944" w:rsidRDefault="002C3944" w:rsidP="002C3944">
      <w:pPr>
        <w:pStyle w:val="Web"/>
        <w:spacing w:line="520" w:lineRule="atLeast"/>
        <w:jc w:val="right"/>
        <w:rPr>
          <w:rFonts w:ascii="標楷體" w:eastAsia="標楷體" w:hAnsi="標楷體" w:cs="Tahoma"/>
          <w:color w:val="000000"/>
          <w:sz w:val="40"/>
          <w:szCs w:val="40"/>
        </w:rPr>
      </w:pPr>
      <w:r>
        <w:rPr>
          <w:rFonts w:ascii="標楷體" w:eastAsia="標楷體" w:hAnsi="標楷體" w:cs="Tahoma" w:hint="eastAsia"/>
          <w:color w:val="000000"/>
          <w:sz w:val="32"/>
          <w:szCs w:val="32"/>
        </w:rPr>
        <w:t xml:space="preserve">中華民國工程技術管理協會 </w:t>
      </w:r>
    </w:p>
    <w:p w:rsidR="002C3944" w:rsidRDefault="002C3944" w:rsidP="002C3944">
      <w:pPr>
        <w:pStyle w:val="Web"/>
        <w:spacing w:line="520" w:lineRule="atLeast"/>
        <w:jc w:val="right"/>
        <w:rPr>
          <w:rFonts w:ascii="標楷體" w:eastAsia="標楷體" w:hAnsi="標楷體" w:cs="Tahoma" w:hint="eastAsia"/>
          <w:color w:val="000000"/>
          <w:sz w:val="40"/>
          <w:szCs w:val="40"/>
        </w:rPr>
      </w:pPr>
      <w:r>
        <w:rPr>
          <w:rFonts w:ascii="標楷體" w:eastAsia="標楷體" w:hAnsi="標楷體" w:cs="Tahoma" w:hint="eastAsia"/>
          <w:color w:val="000000"/>
          <w:sz w:val="32"/>
          <w:szCs w:val="32"/>
        </w:rPr>
        <w:t>理監事會  103.09.09</w:t>
      </w:r>
    </w:p>
    <w:p w:rsidR="002C3944" w:rsidRPr="00EE5FF4" w:rsidRDefault="002C3944" w:rsidP="00A1641F">
      <w:pPr>
        <w:spacing w:line="520" w:lineRule="exact"/>
        <w:rPr>
          <w:rFonts w:ascii="標楷體" w:eastAsia="標楷體" w:hAnsi="標楷體"/>
          <w:bCs/>
          <w:sz w:val="32"/>
          <w:szCs w:val="32"/>
        </w:rPr>
      </w:pPr>
    </w:p>
    <w:sectPr w:rsidR="002C3944" w:rsidRPr="00EE5FF4" w:rsidSect="001A1590">
      <w:headerReference w:type="default" r:id="rId13"/>
      <w:footerReference w:type="default" r:id="rId14"/>
      <w:pgSz w:w="11906" w:h="16838"/>
      <w:pgMar w:top="1276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BAC" w:rsidRDefault="001A3BAC" w:rsidP="00AD07BC">
      <w:r>
        <w:separator/>
      </w:r>
    </w:p>
  </w:endnote>
  <w:endnote w:type="continuationSeparator" w:id="0">
    <w:p w:rsidR="001A3BAC" w:rsidRDefault="001A3BAC" w:rsidP="00AD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文鼎中楷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499"/>
      <w:docPartObj>
        <w:docPartGallery w:val="Page Numbers (Bottom of Page)"/>
        <w:docPartUnique/>
      </w:docPartObj>
    </w:sdtPr>
    <w:sdtContent>
      <w:sdt>
        <w:sdtPr>
          <w:id w:val="1020676092"/>
          <w:docPartObj>
            <w:docPartGallery w:val="Page Numbers (Top of Page)"/>
            <w:docPartUnique/>
          </w:docPartObj>
        </w:sdtPr>
        <w:sdtContent>
          <w:p w:rsidR="00AD07BC" w:rsidRDefault="00AD07BC" w:rsidP="00AD07BC">
            <w:pPr>
              <w:pStyle w:val="a5"/>
              <w:jc w:val="center"/>
            </w:pPr>
            <w:r>
              <w:rPr>
                <w:lang w:val="zh-TW"/>
              </w:rPr>
              <w:t>頁</w:t>
            </w:r>
            <w:r w:rsidR="002C77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C774F">
              <w:rPr>
                <w:b/>
                <w:sz w:val="24"/>
                <w:szCs w:val="24"/>
              </w:rPr>
              <w:fldChar w:fldCharType="separate"/>
            </w:r>
            <w:r w:rsidR="002C3944">
              <w:rPr>
                <w:b/>
                <w:noProof/>
              </w:rPr>
              <w:t>6</w:t>
            </w:r>
            <w:r w:rsidR="002C774F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>/</w:t>
            </w:r>
            <w:r w:rsidR="002C77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C774F">
              <w:rPr>
                <w:b/>
                <w:sz w:val="24"/>
                <w:szCs w:val="24"/>
              </w:rPr>
              <w:fldChar w:fldCharType="separate"/>
            </w:r>
            <w:r w:rsidR="002C3944">
              <w:rPr>
                <w:b/>
                <w:noProof/>
              </w:rPr>
              <w:t>6</w:t>
            </w:r>
            <w:r w:rsidR="002C774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BAC" w:rsidRDefault="001A3BAC" w:rsidP="00AD07BC">
      <w:r>
        <w:separator/>
      </w:r>
    </w:p>
  </w:footnote>
  <w:footnote w:type="continuationSeparator" w:id="0">
    <w:p w:rsidR="001A3BAC" w:rsidRDefault="001A3BAC" w:rsidP="00AD0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BC" w:rsidRDefault="00AD07BC">
    <w:pPr>
      <w:pStyle w:val="a3"/>
    </w:pPr>
    <w:r>
      <w:rPr>
        <w:rFonts w:hint="eastAsia"/>
      </w:rPr>
      <w:t>1030</w:t>
    </w:r>
    <w:r w:rsidR="0081009A">
      <w:rPr>
        <w:rFonts w:hint="eastAsia"/>
      </w:rPr>
      <w:t>90</w:t>
    </w:r>
    <w:r w:rsidR="00D92317">
      <w:rPr>
        <w:rFonts w:hint="eastAsia"/>
      </w:rPr>
      <w:t>9</w:t>
    </w:r>
    <w:r>
      <w:rPr>
        <w:rFonts w:hint="eastAsia"/>
      </w:rPr>
      <w:t>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CAD0A48"/>
    <w:multiLevelType w:val="hybridMultilevel"/>
    <w:tmpl w:val="4E0A6F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65B88"/>
    <w:multiLevelType w:val="hybridMultilevel"/>
    <w:tmpl w:val="84262930"/>
    <w:lvl w:ilvl="0" w:tplc="9042E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Times New Roman" w:hAnsi="新細明體" w:cs="Times New Roman" w:hint="default"/>
      </w:rPr>
    </w:lvl>
    <w:lvl w:ilvl="1" w:tplc="42E83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401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A29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C6E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41C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DCA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825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D4AF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8520D"/>
    <w:multiLevelType w:val="hybridMultilevel"/>
    <w:tmpl w:val="C0AC2406"/>
    <w:lvl w:ilvl="0" w:tplc="4DDC7C6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B6369"/>
    <w:multiLevelType w:val="hybridMultilevel"/>
    <w:tmpl w:val="E8049AD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210DB"/>
    <w:multiLevelType w:val="hybridMultilevel"/>
    <w:tmpl w:val="85B2619E"/>
    <w:lvl w:ilvl="0" w:tplc="407A0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Times New Roman" w:hAnsi="新細明體" w:cs="Times New Roman" w:hint="default"/>
      </w:rPr>
    </w:lvl>
    <w:lvl w:ilvl="1" w:tplc="2542E2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E8EB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099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631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8BE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186A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2F0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E202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45738"/>
    <w:multiLevelType w:val="hybridMultilevel"/>
    <w:tmpl w:val="237CD1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403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7BC"/>
    <w:rsid w:val="00091FF5"/>
    <w:rsid w:val="000C5F2A"/>
    <w:rsid w:val="000F09D4"/>
    <w:rsid w:val="001241C1"/>
    <w:rsid w:val="00125229"/>
    <w:rsid w:val="001817DE"/>
    <w:rsid w:val="00184CD0"/>
    <w:rsid w:val="001A1590"/>
    <w:rsid w:val="001A3BAC"/>
    <w:rsid w:val="001C4436"/>
    <w:rsid w:val="002253EA"/>
    <w:rsid w:val="0023451E"/>
    <w:rsid w:val="002827C4"/>
    <w:rsid w:val="002B2923"/>
    <w:rsid w:val="002C3944"/>
    <w:rsid w:val="002C4187"/>
    <w:rsid w:val="002C774F"/>
    <w:rsid w:val="00351DF1"/>
    <w:rsid w:val="0035778B"/>
    <w:rsid w:val="003654F4"/>
    <w:rsid w:val="003936D2"/>
    <w:rsid w:val="00394E88"/>
    <w:rsid w:val="00405D0C"/>
    <w:rsid w:val="0042672A"/>
    <w:rsid w:val="00432B86"/>
    <w:rsid w:val="00461A8A"/>
    <w:rsid w:val="0047047E"/>
    <w:rsid w:val="004F556E"/>
    <w:rsid w:val="0058271E"/>
    <w:rsid w:val="005852B1"/>
    <w:rsid w:val="006249F9"/>
    <w:rsid w:val="00626B29"/>
    <w:rsid w:val="00643BA0"/>
    <w:rsid w:val="0066406B"/>
    <w:rsid w:val="006B25D4"/>
    <w:rsid w:val="006B334D"/>
    <w:rsid w:val="006F14B0"/>
    <w:rsid w:val="006F2520"/>
    <w:rsid w:val="0071287E"/>
    <w:rsid w:val="0073543E"/>
    <w:rsid w:val="0081009A"/>
    <w:rsid w:val="0084282C"/>
    <w:rsid w:val="00866EF8"/>
    <w:rsid w:val="00960F7A"/>
    <w:rsid w:val="0097679F"/>
    <w:rsid w:val="00980357"/>
    <w:rsid w:val="009817C1"/>
    <w:rsid w:val="00986E16"/>
    <w:rsid w:val="009E7FB3"/>
    <w:rsid w:val="009F07B0"/>
    <w:rsid w:val="009F24B1"/>
    <w:rsid w:val="00A1641F"/>
    <w:rsid w:val="00A2320E"/>
    <w:rsid w:val="00AB71DE"/>
    <w:rsid w:val="00AB78F4"/>
    <w:rsid w:val="00AB7B48"/>
    <w:rsid w:val="00AC56AB"/>
    <w:rsid w:val="00AD07BC"/>
    <w:rsid w:val="00B300B7"/>
    <w:rsid w:val="00B434B2"/>
    <w:rsid w:val="00B97EB1"/>
    <w:rsid w:val="00BD1F5D"/>
    <w:rsid w:val="00C27CA9"/>
    <w:rsid w:val="00C32D25"/>
    <w:rsid w:val="00C4009C"/>
    <w:rsid w:val="00C43E48"/>
    <w:rsid w:val="00C5714D"/>
    <w:rsid w:val="00C61682"/>
    <w:rsid w:val="00C92F4A"/>
    <w:rsid w:val="00CC1AF0"/>
    <w:rsid w:val="00D37396"/>
    <w:rsid w:val="00D51D85"/>
    <w:rsid w:val="00D557C2"/>
    <w:rsid w:val="00D700D1"/>
    <w:rsid w:val="00D92317"/>
    <w:rsid w:val="00DE3CB0"/>
    <w:rsid w:val="00DF149F"/>
    <w:rsid w:val="00E7269D"/>
    <w:rsid w:val="00E84C1E"/>
    <w:rsid w:val="00EE5FF4"/>
    <w:rsid w:val="00EF1AA6"/>
    <w:rsid w:val="00F03633"/>
    <w:rsid w:val="00F827AC"/>
    <w:rsid w:val="00FB6287"/>
    <w:rsid w:val="00FB668F"/>
    <w:rsid w:val="00FE6A47"/>
    <w:rsid w:val="00FE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"/>
    </o:shapedefaults>
    <o:shapelayout v:ext="edit">
      <o:idmap v:ext="edit" data="2"/>
      <o:rules v:ext="edit">
        <o:r id="V:Rule5" type="connector" idref="#_x0000_s2072"/>
        <o:r id="V:Rule6" type="connector" idref="#_x0000_s2069"/>
        <o:r id="V:Rule7" type="connector" idref="#_x0000_s2074"/>
        <o:r id="V:Rule8" type="connector" idref="#_x0000_s2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07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07B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0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07B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E707F"/>
    <w:pPr>
      <w:ind w:leftChars="200" w:left="480"/>
    </w:pPr>
  </w:style>
  <w:style w:type="character" w:styleId="aa">
    <w:name w:val="Hyperlink"/>
    <w:basedOn w:val="a0"/>
    <w:uiPriority w:val="99"/>
    <w:unhideWhenUsed/>
    <w:rsid w:val="00C92F4A"/>
    <w:rPr>
      <w:color w:val="0000FF" w:themeColor="hyperlink"/>
      <w:u w:val="single"/>
    </w:rPr>
  </w:style>
  <w:style w:type="character" w:customStyle="1" w:styleId="hps">
    <w:name w:val="hps"/>
    <w:basedOn w:val="a0"/>
    <w:rsid w:val="00AB7B48"/>
  </w:style>
  <w:style w:type="character" w:customStyle="1" w:styleId="alt-edited1">
    <w:name w:val="alt-edited1"/>
    <w:basedOn w:val="a0"/>
    <w:rsid w:val="00AB7B48"/>
    <w:rPr>
      <w:color w:val="4D90F0"/>
    </w:rPr>
  </w:style>
  <w:style w:type="paragraph" w:styleId="Web">
    <w:name w:val="Normal (Web)"/>
    <w:basedOn w:val="a"/>
    <w:uiPriority w:val="99"/>
    <w:semiHidden/>
    <w:unhideWhenUsed/>
    <w:rsid w:val="002C39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10.jpg@01CF42EE.58BAA3B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cid:image004.png@01CF703D.E84E3830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FF011-A638-4A51-AE87-43FB8157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</dc:creator>
  <cp:lastModifiedBy>Wang</cp:lastModifiedBy>
  <cp:revision>53</cp:revision>
  <cp:lastPrinted>2014-09-09T02:11:00Z</cp:lastPrinted>
  <dcterms:created xsi:type="dcterms:W3CDTF">2014-08-27T05:28:00Z</dcterms:created>
  <dcterms:modified xsi:type="dcterms:W3CDTF">2014-09-29T01:32:00Z</dcterms:modified>
</cp:coreProperties>
</file>